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30B" w:rsidRPr="00FF0C02" w:rsidRDefault="00E33765" w:rsidP="00E33765">
      <w:pPr>
        <w:pStyle w:val="Titel"/>
        <w:ind w:left="426"/>
        <w:rPr>
          <w:color w:val="auto"/>
        </w:rPr>
      </w:pPr>
      <w:r w:rsidRPr="00FF0C02">
        <w:rPr>
          <w:noProof/>
          <w:color w:val="auto"/>
          <w:lang w:eastAsia="en-US"/>
        </w:rPr>
        <w:drawing>
          <wp:anchor distT="0" distB="0" distL="114300" distR="114300" simplePos="0" relativeHeight="251658240" behindDoc="0" locked="0" layoutInCell="1" allowOverlap="1" wp14:anchorId="36936015" wp14:editId="4ED9DBF2">
            <wp:simplePos x="0" y="0"/>
            <wp:positionH relativeFrom="column">
              <wp:posOffset>5810250</wp:posOffset>
            </wp:positionH>
            <wp:positionV relativeFrom="paragraph">
              <wp:posOffset>-485775</wp:posOffset>
            </wp:positionV>
            <wp:extent cx="1143000" cy="485775"/>
            <wp:effectExtent l="0" t="0" r="0" b="9525"/>
            <wp:wrapNone/>
            <wp:docPr id="1" name="Grafik 1" descr="Logo of the Chair Remote Sensing Image Analy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of the Chair Remote Sensing Image Analysi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0C02">
        <w:rPr>
          <w:noProof/>
          <w:color w:val="auto"/>
          <w:lang w:eastAsia="en-US"/>
        </w:rPr>
        <w:drawing>
          <wp:anchor distT="0" distB="0" distL="114300" distR="114300" simplePos="0" relativeHeight="251659264" behindDoc="0" locked="0" layoutInCell="1" allowOverlap="1" wp14:anchorId="50E7CFD8" wp14:editId="681D6024">
            <wp:simplePos x="0" y="0"/>
            <wp:positionH relativeFrom="page">
              <wp:posOffset>76200</wp:posOffset>
            </wp:positionH>
            <wp:positionV relativeFrom="paragraph">
              <wp:posOffset>-476250</wp:posOffset>
            </wp:positionV>
            <wp:extent cx="885825" cy="664210"/>
            <wp:effectExtent l="0" t="0" r="9525" b="2540"/>
            <wp:wrapNone/>
            <wp:docPr id="5" name="Grafik 5" descr="Ähnliches 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Ähnliches Fot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0504D" w:rsidRPr="00FF0C02">
        <w:rPr>
          <w:color w:val="auto"/>
        </w:rPr>
        <w:t>RSiM</w:t>
      </w:r>
      <w:proofErr w:type="spellEnd"/>
      <w:r w:rsidR="0020504D" w:rsidRPr="00FF0C02">
        <w:rPr>
          <w:color w:val="auto"/>
        </w:rPr>
        <w:t xml:space="preserve"> Developer</w:t>
      </w:r>
      <w:r w:rsidR="00D40EC6" w:rsidRPr="00FF0C02">
        <w:rPr>
          <w:color w:val="auto"/>
        </w:rPr>
        <w:t xml:space="preserve"> meeting minutes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Location, date, time and attendees list"/>
      </w:tblPr>
      <w:tblGrid>
        <w:gridCol w:w="1982"/>
        <w:gridCol w:w="8098"/>
      </w:tblGrid>
      <w:tr w:rsidR="00FF0C02" w:rsidRPr="00FF0C02" w:rsidTr="00793D30">
        <w:tc>
          <w:tcPr>
            <w:tcW w:w="1980" w:type="dxa"/>
          </w:tcPr>
          <w:p w:rsidR="0056330B" w:rsidRPr="00FF0C02" w:rsidRDefault="00D40EC6" w:rsidP="00793D30">
            <w:pPr>
              <w:pStyle w:val="FormHeading"/>
              <w:spacing w:line="240" w:lineRule="auto"/>
              <w:ind w:left="426"/>
              <w:rPr>
                <w:color w:val="auto"/>
              </w:rPr>
            </w:pPr>
            <w:r w:rsidRPr="00FF0C02">
              <w:rPr>
                <w:color w:val="auto"/>
              </w:rPr>
              <w:t>Location:</w:t>
            </w:r>
          </w:p>
        </w:tc>
        <w:tc>
          <w:tcPr>
            <w:tcW w:w="8090" w:type="dxa"/>
          </w:tcPr>
          <w:p w:rsidR="0056330B" w:rsidRPr="00FF0C02" w:rsidRDefault="0020504D" w:rsidP="00793D30">
            <w:pPr>
              <w:pStyle w:val="TableText"/>
              <w:spacing w:line="240" w:lineRule="auto"/>
              <w:ind w:left="426"/>
              <w:rPr>
                <w:color w:val="auto"/>
              </w:rPr>
            </w:pPr>
            <w:r w:rsidRPr="00FF0C02">
              <w:rPr>
                <w:color w:val="auto"/>
              </w:rPr>
              <w:t xml:space="preserve">E-N </w:t>
            </w:r>
            <w:r w:rsidR="00426254">
              <w:rPr>
                <w:color w:val="auto"/>
              </w:rPr>
              <w:t>606</w:t>
            </w:r>
          </w:p>
        </w:tc>
      </w:tr>
      <w:tr w:rsidR="00FF0C02" w:rsidRPr="00FF0C02" w:rsidTr="00793D30">
        <w:tc>
          <w:tcPr>
            <w:tcW w:w="1980" w:type="dxa"/>
          </w:tcPr>
          <w:p w:rsidR="0056330B" w:rsidRPr="00FF0C02" w:rsidRDefault="00D40EC6" w:rsidP="00793D30">
            <w:pPr>
              <w:pStyle w:val="FormHeading"/>
              <w:spacing w:line="240" w:lineRule="auto"/>
              <w:ind w:left="426"/>
              <w:rPr>
                <w:color w:val="auto"/>
              </w:rPr>
            </w:pPr>
            <w:r w:rsidRPr="00FF0C02">
              <w:rPr>
                <w:color w:val="auto"/>
              </w:rPr>
              <w:t>Date:</w:t>
            </w:r>
          </w:p>
        </w:tc>
        <w:tc>
          <w:tcPr>
            <w:tcW w:w="8090" w:type="dxa"/>
          </w:tcPr>
          <w:p w:rsidR="0056330B" w:rsidRPr="00FF0C02" w:rsidRDefault="0020504D" w:rsidP="00793D30">
            <w:pPr>
              <w:pStyle w:val="TableText"/>
              <w:spacing w:line="240" w:lineRule="auto"/>
              <w:ind w:left="426"/>
              <w:rPr>
                <w:color w:val="auto"/>
              </w:rPr>
            </w:pPr>
            <w:r w:rsidRPr="00FF0C02">
              <w:rPr>
                <w:color w:val="auto"/>
              </w:rPr>
              <w:t>23.01.2019</w:t>
            </w:r>
          </w:p>
        </w:tc>
      </w:tr>
      <w:tr w:rsidR="00FF0C02" w:rsidRPr="00FF0C02" w:rsidTr="00793D30">
        <w:tc>
          <w:tcPr>
            <w:tcW w:w="1980" w:type="dxa"/>
          </w:tcPr>
          <w:p w:rsidR="0056330B" w:rsidRPr="00FF0C02" w:rsidRDefault="00D40EC6" w:rsidP="00793D30">
            <w:pPr>
              <w:pStyle w:val="FormHeading"/>
              <w:spacing w:line="240" w:lineRule="auto"/>
              <w:ind w:left="426"/>
              <w:rPr>
                <w:color w:val="auto"/>
              </w:rPr>
            </w:pPr>
            <w:r w:rsidRPr="00FF0C02">
              <w:rPr>
                <w:color w:val="auto"/>
              </w:rPr>
              <w:t>Time:</w:t>
            </w:r>
          </w:p>
        </w:tc>
        <w:tc>
          <w:tcPr>
            <w:tcW w:w="8090" w:type="dxa"/>
          </w:tcPr>
          <w:p w:rsidR="0056330B" w:rsidRPr="00FF0C02" w:rsidRDefault="0020504D" w:rsidP="00793D30">
            <w:pPr>
              <w:pStyle w:val="TableText"/>
              <w:spacing w:line="240" w:lineRule="auto"/>
              <w:ind w:left="426"/>
              <w:rPr>
                <w:color w:val="auto"/>
              </w:rPr>
            </w:pPr>
            <w:r w:rsidRPr="00FF0C02">
              <w:rPr>
                <w:color w:val="auto"/>
              </w:rPr>
              <w:t>13:00 – 14:30</w:t>
            </w:r>
          </w:p>
        </w:tc>
      </w:tr>
      <w:tr w:rsidR="00FF0C02" w:rsidRPr="00FF0C02" w:rsidTr="00793D30">
        <w:tc>
          <w:tcPr>
            <w:tcW w:w="1980" w:type="dxa"/>
          </w:tcPr>
          <w:p w:rsidR="0056330B" w:rsidRPr="00FF0C02" w:rsidRDefault="00D40EC6" w:rsidP="00793D30">
            <w:pPr>
              <w:pStyle w:val="FormHeading"/>
              <w:spacing w:line="240" w:lineRule="auto"/>
              <w:ind w:left="426"/>
              <w:rPr>
                <w:color w:val="auto"/>
              </w:rPr>
            </w:pPr>
            <w:r w:rsidRPr="00FF0C02">
              <w:rPr>
                <w:color w:val="auto"/>
              </w:rPr>
              <w:t>Attendees:</w:t>
            </w:r>
          </w:p>
        </w:tc>
        <w:tc>
          <w:tcPr>
            <w:tcW w:w="8090" w:type="dxa"/>
          </w:tcPr>
          <w:p w:rsidR="0020504D" w:rsidRPr="00FF0C02" w:rsidRDefault="0020504D" w:rsidP="00793D30">
            <w:pPr>
              <w:pStyle w:val="TableText"/>
              <w:spacing w:line="240" w:lineRule="auto"/>
              <w:ind w:left="426"/>
              <w:rPr>
                <w:bCs/>
                <w:color w:val="auto"/>
              </w:rPr>
            </w:pPr>
            <w:r w:rsidRPr="00FF0C02">
              <w:rPr>
                <w:bCs/>
                <w:color w:val="auto"/>
              </w:rPr>
              <w:t xml:space="preserve">Gencer Sümbül, </w:t>
            </w:r>
            <w:proofErr w:type="spellStart"/>
            <w:r w:rsidRPr="00FF0C02">
              <w:rPr>
                <w:bCs/>
                <w:color w:val="auto"/>
              </w:rPr>
              <w:t>Akshara</w:t>
            </w:r>
            <w:proofErr w:type="spellEnd"/>
            <w:r w:rsidRPr="00FF0C02">
              <w:rPr>
                <w:bCs/>
                <w:color w:val="auto"/>
              </w:rPr>
              <w:t xml:space="preserve"> </w:t>
            </w:r>
            <w:proofErr w:type="spellStart"/>
            <w:r w:rsidRPr="00FF0C02">
              <w:rPr>
                <w:bCs/>
                <w:color w:val="auto"/>
              </w:rPr>
              <w:t>Preethy</w:t>
            </w:r>
            <w:proofErr w:type="spellEnd"/>
            <w:r w:rsidRPr="00FF0C02">
              <w:rPr>
                <w:bCs/>
                <w:color w:val="auto"/>
              </w:rPr>
              <w:t xml:space="preserve"> </w:t>
            </w:r>
            <w:proofErr w:type="spellStart"/>
            <w:r w:rsidRPr="00FF0C02">
              <w:rPr>
                <w:bCs/>
                <w:color w:val="auto"/>
              </w:rPr>
              <w:t>Byju</w:t>
            </w:r>
            <w:proofErr w:type="spellEnd"/>
            <w:r w:rsidRPr="00FF0C02">
              <w:rPr>
                <w:bCs/>
                <w:color w:val="auto"/>
              </w:rPr>
              <w:t xml:space="preserve">, </w:t>
            </w:r>
            <w:hyperlink r:id="rId9" w:history="1">
              <w:proofErr w:type="spellStart"/>
              <w:r w:rsidRPr="00FF0C02">
                <w:rPr>
                  <w:bCs/>
                  <w:color w:val="auto"/>
                </w:rPr>
                <w:t>Gözde</w:t>
              </w:r>
              <w:proofErr w:type="spellEnd"/>
              <w:r w:rsidRPr="00FF0C02">
                <w:rPr>
                  <w:bCs/>
                  <w:color w:val="auto"/>
                </w:rPr>
                <w:t xml:space="preserve"> Ayşe </w:t>
              </w:r>
              <w:proofErr w:type="spellStart"/>
              <w:r w:rsidRPr="00FF0C02">
                <w:rPr>
                  <w:bCs/>
                  <w:color w:val="auto"/>
                </w:rPr>
                <w:t>Tataroğlu</w:t>
              </w:r>
              <w:proofErr w:type="spellEnd"/>
            </w:hyperlink>
            <w:r w:rsidRPr="00FF0C02">
              <w:rPr>
                <w:bCs/>
                <w:color w:val="auto"/>
              </w:rPr>
              <w:t xml:space="preserve">, </w:t>
            </w:r>
            <w:hyperlink r:id="rId10" w:history="1">
              <w:r w:rsidRPr="00FF0C02">
                <w:rPr>
                  <w:bCs/>
                  <w:color w:val="auto"/>
                </w:rPr>
                <w:t xml:space="preserve">Bernhard </w:t>
              </w:r>
              <w:proofErr w:type="spellStart"/>
              <w:r w:rsidRPr="00FF0C02">
                <w:rPr>
                  <w:bCs/>
                  <w:color w:val="auto"/>
                </w:rPr>
                <w:t>Föllmer</w:t>
              </w:r>
              <w:proofErr w:type="spellEnd"/>
            </w:hyperlink>
            <w:r w:rsidRPr="00FF0C02">
              <w:rPr>
                <w:bCs/>
                <w:color w:val="auto"/>
              </w:rPr>
              <w:t xml:space="preserve">, </w:t>
            </w:r>
            <w:hyperlink r:id="rId11" w:history="1">
              <w:r w:rsidRPr="00FF0C02">
                <w:rPr>
                  <w:bCs/>
                  <w:color w:val="auto"/>
                </w:rPr>
                <w:t>Yakun Li</w:t>
              </w:r>
            </w:hyperlink>
            <w:r w:rsidR="008F5868" w:rsidRPr="00FF0C02">
              <w:rPr>
                <w:bCs/>
                <w:color w:val="auto"/>
              </w:rPr>
              <w:t xml:space="preserve">, </w:t>
            </w:r>
            <w:proofErr w:type="spellStart"/>
            <w:r w:rsidR="008F5868" w:rsidRPr="00FF0C02">
              <w:rPr>
                <w:bCs/>
                <w:color w:val="auto"/>
              </w:rPr>
              <w:t>Farnoush</w:t>
            </w:r>
            <w:proofErr w:type="spellEnd"/>
            <w:r w:rsidR="008F5868" w:rsidRPr="00FF0C02">
              <w:rPr>
                <w:bCs/>
                <w:color w:val="auto"/>
              </w:rPr>
              <w:t xml:space="preserve"> </w:t>
            </w:r>
            <w:proofErr w:type="spellStart"/>
            <w:r w:rsidR="008F5868" w:rsidRPr="00FF0C02">
              <w:rPr>
                <w:bCs/>
                <w:color w:val="auto"/>
              </w:rPr>
              <w:t>Rezaei</w:t>
            </w:r>
            <w:proofErr w:type="spellEnd"/>
            <w:r w:rsidR="008F5868" w:rsidRPr="00FF0C02">
              <w:rPr>
                <w:bCs/>
                <w:color w:val="auto"/>
              </w:rPr>
              <w:t xml:space="preserve"> </w:t>
            </w:r>
            <w:proofErr w:type="spellStart"/>
            <w:r w:rsidR="008F5868" w:rsidRPr="00FF0C02">
              <w:rPr>
                <w:bCs/>
                <w:color w:val="auto"/>
              </w:rPr>
              <w:t>Jafari,</w:t>
            </w:r>
            <w:r w:rsidR="008F5868" w:rsidRPr="00FF0C02">
              <w:rPr>
                <w:bCs/>
                <w:color w:val="auto"/>
              </w:rPr>
              <w:t>Viktor</w:t>
            </w:r>
            <w:proofErr w:type="spellEnd"/>
            <w:r w:rsidR="008F5868" w:rsidRPr="00FF0C02">
              <w:rPr>
                <w:bCs/>
                <w:color w:val="auto"/>
              </w:rPr>
              <w:t xml:space="preserve"> Bahr</w:t>
            </w:r>
          </w:p>
        </w:tc>
      </w:tr>
      <w:tr w:rsidR="00FF0C02" w:rsidRPr="00FF0C02" w:rsidTr="00793D30">
        <w:tc>
          <w:tcPr>
            <w:tcW w:w="1980" w:type="dxa"/>
          </w:tcPr>
          <w:p w:rsidR="0020504D" w:rsidRPr="00FF0C02" w:rsidRDefault="0020504D" w:rsidP="00793D30">
            <w:pPr>
              <w:pStyle w:val="FormHeading"/>
              <w:spacing w:line="240" w:lineRule="auto"/>
              <w:ind w:left="426"/>
              <w:rPr>
                <w:color w:val="auto"/>
              </w:rPr>
            </w:pPr>
            <w:r w:rsidRPr="00FF0C02">
              <w:rPr>
                <w:color w:val="auto"/>
              </w:rPr>
              <w:t>M</w:t>
            </w:r>
            <w:r w:rsidRPr="00FF0C02">
              <w:rPr>
                <w:color w:val="auto"/>
              </w:rPr>
              <w:t>inute keeper</w:t>
            </w:r>
            <w:r w:rsidRPr="00FF0C02">
              <w:rPr>
                <w:color w:val="auto"/>
              </w:rPr>
              <w:t>:</w:t>
            </w:r>
          </w:p>
        </w:tc>
        <w:tc>
          <w:tcPr>
            <w:tcW w:w="8090" w:type="dxa"/>
          </w:tcPr>
          <w:p w:rsidR="0020504D" w:rsidRPr="00FF0C02" w:rsidRDefault="0020504D" w:rsidP="00793D30">
            <w:pPr>
              <w:pStyle w:val="TableText"/>
              <w:spacing w:line="240" w:lineRule="auto"/>
              <w:ind w:left="426"/>
              <w:rPr>
                <w:bCs/>
                <w:color w:val="auto"/>
              </w:rPr>
            </w:pPr>
            <w:r w:rsidRPr="00FF0C02">
              <w:rPr>
                <w:bCs/>
                <w:color w:val="auto"/>
              </w:rPr>
              <w:t xml:space="preserve">Bernhard </w:t>
            </w:r>
            <w:proofErr w:type="spellStart"/>
            <w:r w:rsidRPr="00FF0C02">
              <w:rPr>
                <w:bCs/>
                <w:color w:val="auto"/>
              </w:rPr>
              <w:t>Föllmer</w:t>
            </w:r>
            <w:proofErr w:type="spellEnd"/>
          </w:p>
        </w:tc>
      </w:tr>
    </w:tbl>
    <w:p w:rsidR="0056330B" w:rsidRPr="00FF0C02" w:rsidRDefault="00D40EC6" w:rsidP="00E33765">
      <w:pPr>
        <w:pStyle w:val="berschrift1"/>
        <w:ind w:left="426"/>
        <w:rPr>
          <w:color w:val="auto"/>
        </w:rPr>
      </w:pPr>
      <w:r w:rsidRPr="00FF0C02">
        <w:rPr>
          <w:color w:val="auto"/>
        </w:rPr>
        <w:t>Agenda items</w:t>
      </w:r>
    </w:p>
    <w:p w:rsidR="0056330B" w:rsidRPr="00FF0C02" w:rsidRDefault="007E45C6" w:rsidP="00E33765">
      <w:pPr>
        <w:pStyle w:val="Listennummer"/>
        <w:ind w:left="426" w:firstLine="0"/>
        <w:rPr>
          <w:color w:val="auto"/>
        </w:rPr>
      </w:pPr>
      <w:r>
        <w:rPr>
          <w:color w:val="auto"/>
        </w:rPr>
        <w:t>Discussion about</w:t>
      </w:r>
      <w:r w:rsidR="00AC6671" w:rsidRPr="00FF0C02">
        <w:rPr>
          <w:color w:val="auto"/>
        </w:rPr>
        <w:t xml:space="preserve"> code sharing and code development in the </w:t>
      </w:r>
      <w:proofErr w:type="spellStart"/>
      <w:r w:rsidR="00AC6671" w:rsidRPr="00FF0C02">
        <w:rPr>
          <w:color w:val="auto"/>
        </w:rPr>
        <w:t>RSiM</w:t>
      </w:r>
      <w:proofErr w:type="spellEnd"/>
      <w:r w:rsidR="00AC6671" w:rsidRPr="00FF0C02">
        <w:rPr>
          <w:color w:val="auto"/>
        </w:rPr>
        <w:t>-group</w:t>
      </w:r>
    </w:p>
    <w:tbl>
      <w:tblPr>
        <w:tblW w:w="549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288" w:type="dxa"/>
        </w:tblCellMar>
        <w:tblLook w:val="04A0" w:firstRow="1" w:lastRow="0" w:firstColumn="1" w:lastColumn="0" w:noHBand="0" w:noVBand="1"/>
        <w:tblCaption w:val="Action items, owner(s), deadline and status"/>
      </w:tblPr>
      <w:tblGrid>
        <w:gridCol w:w="709"/>
        <w:gridCol w:w="7087"/>
        <w:gridCol w:w="1135"/>
        <w:gridCol w:w="852"/>
        <w:gridCol w:w="1276"/>
      </w:tblGrid>
      <w:tr w:rsidR="00F507F0" w:rsidRPr="00FF0C02" w:rsidTr="00F507F0">
        <w:trPr>
          <w:tblHeader/>
        </w:trPr>
        <w:tc>
          <w:tcPr>
            <w:tcW w:w="321" w:type="pct"/>
          </w:tcPr>
          <w:p w:rsidR="008F5868" w:rsidRPr="00F507F0" w:rsidRDefault="00FF0C02" w:rsidP="00FF0C02">
            <w:pPr>
              <w:pStyle w:val="berschrift1"/>
              <w:spacing w:before="0" w:after="0" w:line="240" w:lineRule="auto"/>
              <w:rPr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</w:rPr>
            </w:pPr>
            <w:r w:rsidRPr="00F507F0">
              <w:rPr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</w:rPr>
              <w:t>I</w:t>
            </w:r>
            <w:r w:rsidR="008F5868" w:rsidRPr="00F507F0">
              <w:rPr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</w:rPr>
              <w:t>tem</w:t>
            </w:r>
          </w:p>
        </w:tc>
        <w:tc>
          <w:tcPr>
            <w:tcW w:w="3204" w:type="pct"/>
          </w:tcPr>
          <w:p w:rsidR="008F5868" w:rsidRPr="00F507F0" w:rsidRDefault="008F5868" w:rsidP="00FF0C02">
            <w:pPr>
              <w:pStyle w:val="berschrift1"/>
              <w:spacing w:before="0" w:after="0" w:line="240" w:lineRule="auto"/>
              <w:rPr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</w:rPr>
            </w:pPr>
            <w:r w:rsidRPr="00F507F0">
              <w:rPr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</w:rPr>
              <w:t>Discussion</w:t>
            </w:r>
          </w:p>
        </w:tc>
        <w:tc>
          <w:tcPr>
            <w:tcW w:w="513" w:type="pct"/>
          </w:tcPr>
          <w:p w:rsidR="008F5868" w:rsidRPr="00F507F0" w:rsidRDefault="008F5868" w:rsidP="00FF0C02">
            <w:pPr>
              <w:pStyle w:val="berschrift1"/>
              <w:spacing w:before="0" w:after="0" w:line="240" w:lineRule="auto"/>
              <w:rPr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</w:rPr>
            </w:pPr>
            <w:r w:rsidRPr="00F507F0">
              <w:rPr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</w:rPr>
              <w:t>Owner(s)</w:t>
            </w:r>
          </w:p>
        </w:tc>
        <w:tc>
          <w:tcPr>
            <w:tcW w:w="385" w:type="pct"/>
          </w:tcPr>
          <w:p w:rsidR="008F5868" w:rsidRPr="00F507F0" w:rsidRDefault="008F5868" w:rsidP="00FF0C02">
            <w:pPr>
              <w:pStyle w:val="berschrift1"/>
              <w:spacing w:before="0" w:after="0" w:line="240" w:lineRule="auto"/>
              <w:rPr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</w:rPr>
            </w:pPr>
            <w:r w:rsidRPr="00F507F0">
              <w:rPr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</w:rPr>
              <w:t>Dead</w:t>
            </w:r>
            <w:r w:rsidR="00F507F0">
              <w:rPr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</w:rPr>
              <w:t>-</w:t>
            </w:r>
            <w:r w:rsidRPr="00F507F0">
              <w:rPr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</w:rPr>
              <w:t>line</w:t>
            </w:r>
          </w:p>
        </w:tc>
        <w:tc>
          <w:tcPr>
            <w:tcW w:w="577" w:type="pct"/>
          </w:tcPr>
          <w:p w:rsidR="008F5868" w:rsidRPr="00F507F0" w:rsidRDefault="008F5868" w:rsidP="00FF0C02">
            <w:pPr>
              <w:pStyle w:val="berschrift1"/>
              <w:spacing w:before="0" w:after="0" w:line="240" w:lineRule="auto"/>
              <w:rPr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</w:rPr>
            </w:pPr>
            <w:r w:rsidRPr="00F507F0">
              <w:rPr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</w:rPr>
              <w:t>Status</w:t>
            </w:r>
          </w:p>
        </w:tc>
      </w:tr>
      <w:tr w:rsidR="00F507F0" w:rsidRPr="00FF0C02" w:rsidTr="00F507F0">
        <w:tc>
          <w:tcPr>
            <w:tcW w:w="321" w:type="pct"/>
          </w:tcPr>
          <w:p w:rsidR="008F5868" w:rsidRPr="00FF0C02" w:rsidRDefault="008F5868" w:rsidP="00FF0C02">
            <w:pPr>
              <w:spacing w:line="240" w:lineRule="auto"/>
              <w:rPr>
                <w:b/>
                <w:color w:val="auto"/>
              </w:rPr>
            </w:pPr>
            <w:r w:rsidRPr="00FF0C02">
              <w:rPr>
                <w:b/>
                <w:color w:val="auto"/>
              </w:rPr>
              <w:t>1.0</w:t>
            </w:r>
          </w:p>
        </w:tc>
        <w:tc>
          <w:tcPr>
            <w:tcW w:w="3204" w:type="pct"/>
          </w:tcPr>
          <w:p w:rsidR="008F5868" w:rsidRPr="00FF0C02" w:rsidRDefault="008F5868" w:rsidP="00FF0C02">
            <w:pPr>
              <w:spacing w:line="240" w:lineRule="auto"/>
              <w:rPr>
                <w:b/>
                <w:color w:val="auto"/>
              </w:rPr>
            </w:pPr>
            <w:r w:rsidRPr="00FF0C02">
              <w:rPr>
                <w:b/>
                <w:color w:val="auto"/>
              </w:rPr>
              <w:t>Code repositories</w:t>
            </w:r>
          </w:p>
        </w:tc>
        <w:tc>
          <w:tcPr>
            <w:tcW w:w="513" w:type="pct"/>
          </w:tcPr>
          <w:p w:rsidR="008F5868" w:rsidRPr="00FF0C02" w:rsidRDefault="008F5868" w:rsidP="00FF0C02">
            <w:pPr>
              <w:spacing w:line="240" w:lineRule="auto"/>
              <w:rPr>
                <w:b/>
                <w:color w:val="auto"/>
              </w:rPr>
            </w:pPr>
            <w:r w:rsidRPr="00FF0C02">
              <w:rPr>
                <w:b/>
                <w:color w:val="auto"/>
              </w:rPr>
              <w:t>All</w:t>
            </w:r>
          </w:p>
        </w:tc>
        <w:tc>
          <w:tcPr>
            <w:tcW w:w="385" w:type="pct"/>
          </w:tcPr>
          <w:p w:rsidR="008F5868" w:rsidRPr="00FF0C02" w:rsidRDefault="008F5868" w:rsidP="00FF0C02">
            <w:pPr>
              <w:spacing w:line="240" w:lineRule="auto"/>
              <w:rPr>
                <w:b/>
                <w:color w:val="auto"/>
              </w:rPr>
            </w:pPr>
            <w:r w:rsidRPr="00FF0C02">
              <w:rPr>
                <w:b/>
                <w:color w:val="auto"/>
              </w:rPr>
              <w:t>-</w:t>
            </w:r>
          </w:p>
        </w:tc>
        <w:tc>
          <w:tcPr>
            <w:tcW w:w="577" w:type="pct"/>
          </w:tcPr>
          <w:p w:rsidR="008F5868" w:rsidRPr="00FF0C02" w:rsidRDefault="008F5868" w:rsidP="00FF0C02">
            <w:pPr>
              <w:spacing w:line="240" w:lineRule="auto"/>
              <w:rPr>
                <w:b/>
                <w:color w:val="auto"/>
              </w:rPr>
            </w:pPr>
            <w:r w:rsidRPr="00FF0C02">
              <w:rPr>
                <w:b/>
                <w:color w:val="auto"/>
              </w:rPr>
              <w:t>In Progress</w:t>
            </w:r>
          </w:p>
        </w:tc>
      </w:tr>
      <w:tr w:rsidR="00F507F0" w:rsidRPr="00FF0C02" w:rsidTr="00F507F0">
        <w:tc>
          <w:tcPr>
            <w:tcW w:w="321" w:type="pct"/>
          </w:tcPr>
          <w:p w:rsidR="00F06EBB" w:rsidRPr="00FF0C02" w:rsidRDefault="00F06EBB" w:rsidP="00ED5476">
            <w:pPr>
              <w:spacing w:line="240" w:lineRule="auto"/>
              <w:rPr>
                <w:color w:val="auto"/>
              </w:rPr>
            </w:pPr>
            <w:r w:rsidRPr="00FF0C02">
              <w:rPr>
                <w:color w:val="auto"/>
              </w:rPr>
              <w:t>1.1</w:t>
            </w:r>
          </w:p>
        </w:tc>
        <w:tc>
          <w:tcPr>
            <w:tcW w:w="3204" w:type="pct"/>
          </w:tcPr>
          <w:p w:rsidR="00F06EBB" w:rsidRPr="00FF0C02" w:rsidRDefault="00F06EBB" w:rsidP="00ED5476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proofErr w:type="spellStart"/>
            <w:r w:rsidRPr="00FF0C02">
              <w:rPr>
                <w:color w:val="auto"/>
              </w:rPr>
              <w:t>Tubit-GitLab</w:t>
            </w:r>
            <w:proofErr w:type="spellEnd"/>
            <w:r w:rsidRPr="00FF0C02">
              <w:rPr>
                <w:color w:val="auto"/>
              </w:rPr>
              <w:t xml:space="preserve"> seems to be the best option for code storage and sharing</w:t>
            </w:r>
          </w:p>
          <w:p w:rsidR="00F06EBB" w:rsidRPr="00FF0C02" w:rsidRDefault="00F06EBB" w:rsidP="00ED5476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 w:rsidRPr="00FF0C02">
              <w:rPr>
                <w:color w:val="auto"/>
              </w:rPr>
              <w:t xml:space="preserve">Pros: Ticket system, TU-Server with Backups, Access </w:t>
            </w:r>
            <w:r>
              <w:rPr>
                <w:color w:val="auto"/>
              </w:rPr>
              <w:t>by</w:t>
            </w:r>
            <w:r w:rsidRPr="00FF0C02">
              <w:rPr>
                <w:color w:val="auto"/>
              </w:rPr>
              <w:t xml:space="preserve"> all team members</w:t>
            </w:r>
            <w:r>
              <w:rPr>
                <w:color w:val="auto"/>
              </w:rPr>
              <w:t>, Wiki, private-, internal- and public projects can be created</w:t>
            </w:r>
            <w:r w:rsidR="00CC1174">
              <w:rPr>
                <w:color w:val="auto"/>
              </w:rPr>
              <w:t>, continues integration</w:t>
            </w:r>
          </w:p>
          <w:p w:rsidR="00F06EBB" w:rsidRDefault="00F06EBB" w:rsidP="00ED5476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 w:rsidRPr="00FF0C02">
              <w:rPr>
                <w:color w:val="auto"/>
              </w:rPr>
              <w:t>Synchronization w</w:t>
            </w:r>
            <w:bookmarkStart w:id="0" w:name="_GoBack"/>
            <w:bookmarkEnd w:id="0"/>
            <w:r w:rsidRPr="00FF0C02">
              <w:rPr>
                <w:color w:val="auto"/>
              </w:rPr>
              <w:t>ith other platforms</w:t>
            </w:r>
            <w:r w:rsidR="007E45C6">
              <w:rPr>
                <w:color w:val="auto"/>
              </w:rPr>
              <w:t xml:space="preserve"> like </w:t>
            </w:r>
            <w:proofErr w:type="spellStart"/>
            <w:r w:rsidR="007E45C6">
              <w:rPr>
                <w:color w:val="auto"/>
              </w:rPr>
              <w:t>bitbucket</w:t>
            </w:r>
            <w:proofErr w:type="spellEnd"/>
            <w:r w:rsidR="007E45C6">
              <w:rPr>
                <w:color w:val="auto"/>
              </w:rPr>
              <w:t xml:space="preserve"> for students</w:t>
            </w:r>
          </w:p>
          <w:p w:rsidR="00F06EBB" w:rsidRDefault="00F06EBB" w:rsidP="00ED5476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For Backups</w:t>
            </w:r>
            <w:r w:rsidR="004D1287">
              <w:rPr>
                <w:color w:val="auto"/>
              </w:rPr>
              <w:t xml:space="preserve">, </w:t>
            </w:r>
            <w:r>
              <w:rPr>
                <w:color w:val="auto"/>
              </w:rPr>
              <w:t>Adela should be ask</w:t>
            </w:r>
            <w:r w:rsidR="004D1287">
              <w:rPr>
                <w:color w:val="auto"/>
              </w:rPr>
              <w:t>ed</w:t>
            </w:r>
            <w:r>
              <w:rPr>
                <w:color w:val="auto"/>
              </w:rPr>
              <w:t>!</w:t>
            </w:r>
          </w:p>
          <w:p w:rsidR="00DA52B3" w:rsidRDefault="00DA52B3" w:rsidP="00ED5476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Code repository for shared code snippets is required</w:t>
            </w:r>
          </w:p>
          <w:p w:rsidR="00CC1174" w:rsidRDefault="00CC1174" w:rsidP="00CC1174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Unit tests for repositories would be great but </w:t>
            </w:r>
            <w:r w:rsidR="007E45C6">
              <w:rPr>
                <w:color w:val="auto"/>
              </w:rPr>
              <w:t>the</w:t>
            </w:r>
            <w:r>
              <w:rPr>
                <w:color w:val="auto"/>
              </w:rPr>
              <w:t xml:space="preserve"> necessity has to be discussed for each repository</w:t>
            </w:r>
          </w:p>
          <w:p w:rsidR="00CC1174" w:rsidRPr="00FF0C02" w:rsidRDefault="00CC1174" w:rsidP="007E45C6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Code reviews would be great but have to be managed </w:t>
            </w:r>
            <w:r w:rsidR="007E45C6">
              <w:rPr>
                <w:color w:val="auto"/>
              </w:rPr>
              <w:t>within</w:t>
            </w:r>
            <w:r>
              <w:rPr>
                <w:color w:val="auto"/>
              </w:rPr>
              <w:t xml:space="preserve"> the projects</w:t>
            </w:r>
          </w:p>
        </w:tc>
        <w:tc>
          <w:tcPr>
            <w:tcW w:w="513" w:type="pct"/>
          </w:tcPr>
          <w:p w:rsidR="00F06EBB" w:rsidRPr="00FF0C02" w:rsidRDefault="00F06EBB" w:rsidP="00ED5476">
            <w:pPr>
              <w:spacing w:line="240" w:lineRule="auto"/>
              <w:rPr>
                <w:color w:val="auto"/>
              </w:rPr>
            </w:pPr>
          </w:p>
        </w:tc>
        <w:tc>
          <w:tcPr>
            <w:tcW w:w="385" w:type="pct"/>
          </w:tcPr>
          <w:p w:rsidR="00F06EBB" w:rsidRPr="00FF0C02" w:rsidRDefault="00F06EBB" w:rsidP="00ED5476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7" w:type="pct"/>
          </w:tcPr>
          <w:p w:rsidR="00F06EBB" w:rsidRPr="00FF0C02" w:rsidRDefault="00F06EBB" w:rsidP="00ED5476">
            <w:pPr>
              <w:spacing w:line="240" w:lineRule="auto"/>
              <w:rPr>
                <w:color w:val="auto"/>
              </w:rPr>
            </w:pPr>
          </w:p>
        </w:tc>
      </w:tr>
      <w:tr w:rsidR="00F507F0" w:rsidRPr="00FF0C02" w:rsidTr="00F507F0">
        <w:tc>
          <w:tcPr>
            <w:tcW w:w="321" w:type="pct"/>
          </w:tcPr>
          <w:p w:rsidR="002D67D5" w:rsidRPr="00FF0C02" w:rsidRDefault="002D67D5" w:rsidP="00ED5476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1.2</w:t>
            </w:r>
          </w:p>
        </w:tc>
        <w:tc>
          <w:tcPr>
            <w:tcW w:w="3204" w:type="pct"/>
          </w:tcPr>
          <w:p w:rsidR="002D67D5" w:rsidRPr="00FF0C02" w:rsidRDefault="002D67D5" w:rsidP="00ED5476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How to work with large </w:t>
            </w:r>
            <w:r w:rsidR="007E45C6">
              <w:rPr>
                <w:color w:val="auto"/>
              </w:rPr>
              <w:t>data files</w:t>
            </w:r>
            <w:r>
              <w:rPr>
                <w:color w:val="auto"/>
              </w:rPr>
              <w:t xml:space="preserve"> </w:t>
            </w:r>
            <w:r w:rsidR="007E45C6">
              <w:rPr>
                <w:color w:val="auto"/>
              </w:rPr>
              <w:t>(</w:t>
            </w:r>
            <w:r>
              <w:rPr>
                <w:color w:val="auto"/>
              </w:rPr>
              <w:t>archives</w:t>
            </w:r>
            <w:r w:rsidR="007E45C6">
              <w:rPr>
                <w:color w:val="auto"/>
              </w:rPr>
              <w:t xml:space="preserve">) and </w:t>
            </w:r>
            <w:proofErr w:type="spellStart"/>
            <w:r w:rsidR="007E45C6">
              <w:rPr>
                <w:color w:val="auto"/>
              </w:rPr>
              <w:t>git</w:t>
            </w:r>
            <w:proofErr w:type="spellEnd"/>
            <w:r>
              <w:rPr>
                <w:color w:val="auto"/>
              </w:rPr>
              <w:t xml:space="preserve"> has to be explored</w:t>
            </w:r>
          </w:p>
          <w:p w:rsidR="002D67D5" w:rsidRPr="00FF0C02" w:rsidRDefault="002D67D5" w:rsidP="00ED5476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Large files should not be pushed in the </w:t>
            </w:r>
            <w:proofErr w:type="spellStart"/>
            <w:r>
              <w:rPr>
                <w:color w:val="auto"/>
              </w:rPr>
              <w:t>git</w:t>
            </w:r>
            <w:proofErr w:type="spellEnd"/>
            <w:r>
              <w:rPr>
                <w:color w:val="auto"/>
              </w:rPr>
              <w:t>- repos</w:t>
            </w:r>
            <w:r w:rsidR="007E45C6">
              <w:rPr>
                <w:color w:val="auto"/>
              </w:rPr>
              <w:t>!</w:t>
            </w:r>
          </w:p>
        </w:tc>
        <w:tc>
          <w:tcPr>
            <w:tcW w:w="513" w:type="pct"/>
          </w:tcPr>
          <w:p w:rsidR="002D67D5" w:rsidRPr="00FF0C02" w:rsidRDefault="002D67D5" w:rsidP="00ED5476">
            <w:pPr>
              <w:spacing w:line="240" w:lineRule="auto"/>
              <w:rPr>
                <w:color w:val="auto"/>
              </w:rPr>
            </w:pPr>
          </w:p>
        </w:tc>
        <w:tc>
          <w:tcPr>
            <w:tcW w:w="385" w:type="pct"/>
          </w:tcPr>
          <w:p w:rsidR="002D67D5" w:rsidRPr="00FF0C02" w:rsidRDefault="002D67D5" w:rsidP="00ED5476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7" w:type="pct"/>
          </w:tcPr>
          <w:p w:rsidR="002D67D5" w:rsidRPr="00FF0C02" w:rsidRDefault="002D67D5" w:rsidP="00ED5476">
            <w:pPr>
              <w:spacing w:line="240" w:lineRule="auto"/>
              <w:rPr>
                <w:color w:val="auto"/>
              </w:rPr>
            </w:pPr>
          </w:p>
        </w:tc>
      </w:tr>
      <w:tr w:rsidR="00F507F0" w:rsidRPr="009B6B6B" w:rsidTr="00F507F0">
        <w:tc>
          <w:tcPr>
            <w:tcW w:w="321" w:type="pct"/>
          </w:tcPr>
          <w:p w:rsidR="008F5868" w:rsidRPr="00FF0C02" w:rsidRDefault="002D67D5" w:rsidP="00FF0C02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1.3</w:t>
            </w:r>
          </w:p>
        </w:tc>
        <w:tc>
          <w:tcPr>
            <w:tcW w:w="3204" w:type="pct"/>
          </w:tcPr>
          <w:p w:rsidR="00FF0C02" w:rsidRDefault="00297E8A" w:rsidP="00FF0C02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Shared</w:t>
            </w:r>
            <w:r w:rsidR="002D67D5">
              <w:rPr>
                <w:color w:val="auto"/>
              </w:rPr>
              <w:t xml:space="preserve"> database for archives and parsers should be created, how to </w:t>
            </w:r>
            <w:r w:rsidR="007E45C6">
              <w:rPr>
                <w:color w:val="auto"/>
              </w:rPr>
              <w:t>create them</w:t>
            </w:r>
            <w:r w:rsidR="002D67D5">
              <w:rPr>
                <w:color w:val="auto"/>
              </w:rPr>
              <w:t xml:space="preserve"> has to be discussed</w:t>
            </w:r>
          </w:p>
          <w:p w:rsidR="002D67D5" w:rsidRDefault="007E45C6" w:rsidP="00FF0C02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D</w:t>
            </w:r>
            <w:r w:rsidR="002D67D5">
              <w:rPr>
                <w:color w:val="auto"/>
              </w:rPr>
              <w:t>iscussed with</w:t>
            </w:r>
            <w:r w:rsidR="00297E8A">
              <w:rPr>
                <w:color w:val="auto"/>
              </w:rPr>
              <w:t xml:space="preserve"> B</w:t>
            </w:r>
            <w:r w:rsidR="002D67D5">
              <w:rPr>
                <w:color w:val="auto"/>
              </w:rPr>
              <w:t>egum</w:t>
            </w:r>
            <w:r>
              <w:rPr>
                <w:color w:val="auto"/>
              </w:rPr>
              <w:t xml:space="preserve"> is necessary</w:t>
            </w:r>
          </w:p>
          <w:p w:rsidR="002D67D5" w:rsidRDefault="00297E8A" w:rsidP="00FF0C02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Database will be on the </w:t>
            </w:r>
            <w:proofErr w:type="spellStart"/>
            <w:r>
              <w:rPr>
                <w:color w:val="auto"/>
              </w:rPr>
              <w:t>RSiM</w:t>
            </w:r>
            <w:proofErr w:type="spellEnd"/>
            <w:r>
              <w:rPr>
                <w:color w:val="auto"/>
              </w:rPr>
              <w:t xml:space="preserve"> server</w:t>
            </w:r>
          </w:p>
          <w:p w:rsidR="00297E8A" w:rsidRPr="009B6B6B" w:rsidRDefault="00590959" w:rsidP="00FF0C02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Examples:</w:t>
            </w:r>
            <w:r w:rsidR="009B6B6B" w:rsidRPr="009B6B6B">
              <w:rPr>
                <w:color w:val="auto"/>
              </w:rPr>
              <w:t xml:space="preserve"> Sentinel-2 dataset, NWPU-RESIS, etc. </w:t>
            </w:r>
            <w:r>
              <w:rPr>
                <w:color w:val="auto"/>
              </w:rPr>
              <w:t xml:space="preserve">together </w:t>
            </w:r>
            <w:r w:rsidR="009B6B6B" w:rsidRPr="009B6B6B">
              <w:rPr>
                <w:color w:val="auto"/>
              </w:rPr>
              <w:t>with dataset parsers</w:t>
            </w:r>
          </w:p>
          <w:p w:rsidR="002D67D5" w:rsidRPr="009B6B6B" w:rsidRDefault="004919A3" w:rsidP="004919A3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lastRenderedPageBreak/>
              <w:t>Online storage with A</w:t>
            </w:r>
            <w:r>
              <w:t>ndrew File System (AFS)</w:t>
            </w:r>
            <w:r>
              <w:t xml:space="preserve"> from </w:t>
            </w:r>
            <w:proofErr w:type="spellStart"/>
            <w:r>
              <w:t>tubit</w:t>
            </w:r>
            <w:proofErr w:type="spellEnd"/>
            <w:r>
              <w:t xml:space="preserve"> is available (</w:t>
            </w:r>
            <w:hyperlink r:id="rId12" w:history="1">
              <w:r w:rsidR="00590959" w:rsidRPr="005D03C6">
                <w:rPr>
                  <w:rStyle w:val="Hyperlink"/>
                </w:rPr>
                <w:t>https://www.campusmanagement.tu-berlin.de/menue/dienste/daten_server/andrew_file_system/</w:t>
              </w:r>
            </w:hyperlink>
            <w:r>
              <w:t>)</w:t>
            </w:r>
            <w:r w:rsidR="00590959">
              <w:t>, usefulness has to be explored</w:t>
            </w:r>
          </w:p>
        </w:tc>
        <w:tc>
          <w:tcPr>
            <w:tcW w:w="513" w:type="pct"/>
          </w:tcPr>
          <w:p w:rsidR="008F5868" w:rsidRPr="009B6B6B" w:rsidRDefault="008F5868" w:rsidP="00FF0C02">
            <w:pPr>
              <w:spacing w:line="240" w:lineRule="auto"/>
              <w:rPr>
                <w:color w:val="auto"/>
              </w:rPr>
            </w:pPr>
          </w:p>
        </w:tc>
        <w:tc>
          <w:tcPr>
            <w:tcW w:w="385" w:type="pct"/>
          </w:tcPr>
          <w:p w:rsidR="008F5868" w:rsidRPr="009B6B6B" w:rsidRDefault="008F5868" w:rsidP="00FF0C02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7" w:type="pct"/>
          </w:tcPr>
          <w:p w:rsidR="008F5868" w:rsidRPr="009B6B6B" w:rsidRDefault="008F5868" w:rsidP="00FF0C02">
            <w:pPr>
              <w:spacing w:line="240" w:lineRule="auto"/>
              <w:rPr>
                <w:color w:val="auto"/>
              </w:rPr>
            </w:pPr>
          </w:p>
        </w:tc>
      </w:tr>
      <w:tr w:rsidR="00F507F0" w:rsidRPr="00FF0C02" w:rsidTr="00F507F0">
        <w:tc>
          <w:tcPr>
            <w:tcW w:w="321" w:type="pct"/>
          </w:tcPr>
          <w:p w:rsidR="008F5868" w:rsidRPr="00FF0C02" w:rsidRDefault="00FF0C02" w:rsidP="00FF0C02">
            <w:pPr>
              <w:spacing w:line="240" w:lineRule="auto"/>
              <w:rPr>
                <w:b/>
                <w:color w:val="auto"/>
              </w:rPr>
            </w:pPr>
            <w:r w:rsidRPr="00FF0C02">
              <w:rPr>
                <w:b/>
                <w:color w:val="auto"/>
              </w:rPr>
              <w:lastRenderedPageBreak/>
              <w:t>2.0</w:t>
            </w:r>
          </w:p>
        </w:tc>
        <w:tc>
          <w:tcPr>
            <w:tcW w:w="3204" w:type="pct"/>
          </w:tcPr>
          <w:p w:rsidR="008F5868" w:rsidRPr="00FF0C02" w:rsidRDefault="00FF0C02" w:rsidP="00FF0C02">
            <w:pPr>
              <w:spacing w:line="240" w:lineRule="auto"/>
              <w:rPr>
                <w:b/>
                <w:color w:val="auto"/>
              </w:rPr>
            </w:pPr>
            <w:r w:rsidRPr="00FF0C02">
              <w:rPr>
                <w:b/>
                <w:color w:val="auto"/>
              </w:rPr>
              <w:t>Code documentation</w:t>
            </w:r>
          </w:p>
        </w:tc>
        <w:tc>
          <w:tcPr>
            <w:tcW w:w="513" w:type="pct"/>
          </w:tcPr>
          <w:p w:rsidR="008F5868" w:rsidRPr="00FF0C02" w:rsidRDefault="00FF0C02" w:rsidP="00FF0C02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All</w:t>
            </w:r>
          </w:p>
        </w:tc>
        <w:tc>
          <w:tcPr>
            <w:tcW w:w="385" w:type="pct"/>
          </w:tcPr>
          <w:p w:rsidR="008F5868" w:rsidRPr="00FF0C02" w:rsidRDefault="00FF0C02" w:rsidP="00FF0C02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-</w:t>
            </w:r>
          </w:p>
        </w:tc>
        <w:tc>
          <w:tcPr>
            <w:tcW w:w="577" w:type="pct"/>
          </w:tcPr>
          <w:p w:rsidR="008F5868" w:rsidRPr="00FF0C02" w:rsidRDefault="00FF0C02" w:rsidP="00FF0C02">
            <w:pPr>
              <w:spacing w:line="240" w:lineRule="auto"/>
              <w:rPr>
                <w:b/>
                <w:color w:val="auto"/>
              </w:rPr>
            </w:pPr>
            <w:r w:rsidRPr="00FF0C02">
              <w:rPr>
                <w:b/>
                <w:color w:val="auto"/>
              </w:rPr>
              <w:t>In Progress</w:t>
            </w:r>
          </w:p>
        </w:tc>
      </w:tr>
      <w:tr w:rsidR="00F507F0" w:rsidRPr="00FF0C02" w:rsidTr="00F507F0">
        <w:tc>
          <w:tcPr>
            <w:tcW w:w="321" w:type="pct"/>
          </w:tcPr>
          <w:p w:rsidR="008F5868" w:rsidRPr="00FF0C02" w:rsidRDefault="005D2856" w:rsidP="00FF0C02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2.1</w:t>
            </w:r>
          </w:p>
        </w:tc>
        <w:tc>
          <w:tcPr>
            <w:tcW w:w="3204" w:type="pct"/>
          </w:tcPr>
          <w:p w:rsidR="00FF0C02" w:rsidRDefault="00FF0C02" w:rsidP="00FF0C02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Automatic documentation tool is preferred </w:t>
            </w:r>
            <w:r w:rsidR="00DA52B3">
              <w:rPr>
                <w:color w:val="auto"/>
              </w:rPr>
              <w:t>(</w:t>
            </w:r>
            <w:proofErr w:type="spellStart"/>
            <w:r w:rsidR="00DA52B3">
              <w:rPr>
                <w:color w:val="auto"/>
              </w:rPr>
              <w:t>Doxygen</w:t>
            </w:r>
            <w:proofErr w:type="spellEnd"/>
            <w:r w:rsidR="00DA52B3">
              <w:rPr>
                <w:color w:val="auto"/>
              </w:rPr>
              <w:t xml:space="preserve">, Sphinx, </w:t>
            </w:r>
            <w:proofErr w:type="spellStart"/>
            <w:r w:rsidR="00DA52B3">
              <w:rPr>
                <w:color w:val="auto"/>
              </w:rPr>
              <w:t>pydoc</w:t>
            </w:r>
            <w:proofErr w:type="spellEnd"/>
            <w:r>
              <w:rPr>
                <w:color w:val="auto"/>
              </w:rPr>
              <w:t xml:space="preserve"> etc.) if we use one or everyone uses his preferred doc generator has to be discussed</w:t>
            </w:r>
          </w:p>
          <w:p w:rsidR="008F5868" w:rsidRDefault="00FF0C02" w:rsidP="00FF0C02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 w:rsidRPr="00FF0C02">
              <w:rPr>
                <w:color w:val="auto"/>
              </w:rPr>
              <w:t xml:space="preserve">Documentation </w:t>
            </w:r>
            <w:r>
              <w:rPr>
                <w:color w:val="auto"/>
              </w:rPr>
              <w:t xml:space="preserve">guidelines for developers (specially </w:t>
            </w:r>
            <w:r w:rsidR="00590959">
              <w:rPr>
                <w:color w:val="auto"/>
              </w:rPr>
              <w:t xml:space="preserve">for </w:t>
            </w:r>
            <w:r>
              <w:rPr>
                <w:color w:val="auto"/>
              </w:rPr>
              <w:t>students) should be created</w:t>
            </w:r>
          </w:p>
          <w:p w:rsidR="005D2856" w:rsidRDefault="005D2856" w:rsidP="00FF0C02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Guidelines like PEP8</w:t>
            </w:r>
            <w:r w:rsidR="00590959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(Style guide for python code) and PEP20 </w:t>
            </w:r>
            <w:r w:rsidR="00590959">
              <w:rPr>
                <w:color w:val="auto"/>
              </w:rPr>
              <w:t>(</w:t>
            </w:r>
            <w:r>
              <w:rPr>
                <w:color w:val="auto"/>
              </w:rPr>
              <w:t>Zen of python</w:t>
            </w:r>
            <w:r w:rsidR="00590959">
              <w:rPr>
                <w:color w:val="auto"/>
              </w:rPr>
              <w:t>)</w:t>
            </w:r>
            <w:r>
              <w:rPr>
                <w:color w:val="auto"/>
              </w:rPr>
              <w:t xml:space="preserve"> will be checked for usability</w:t>
            </w:r>
          </w:p>
          <w:p w:rsidR="005D2856" w:rsidRPr="00590959" w:rsidRDefault="005D2856" w:rsidP="00590959">
            <w:pPr>
              <w:pStyle w:val="Listenabsatz"/>
              <w:numPr>
                <w:ilvl w:val="0"/>
                <w:numId w:val="12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Every project </w:t>
            </w:r>
            <w:r w:rsidR="00590959">
              <w:rPr>
                <w:color w:val="auto"/>
              </w:rPr>
              <w:t>should contain</w:t>
            </w:r>
            <w:r>
              <w:rPr>
                <w:color w:val="auto"/>
              </w:rPr>
              <w:t xml:space="preserve"> readme file (Markdown file)</w:t>
            </w:r>
          </w:p>
          <w:p w:rsidR="00FF0C02" w:rsidRPr="00FF0C02" w:rsidRDefault="00FF0C02" w:rsidP="00FF0C02">
            <w:pPr>
              <w:pStyle w:val="Listenabsatz"/>
              <w:spacing w:line="240" w:lineRule="auto"/>
              <w:rPr>
                <w:color w:val="auto"/>
              </w:rPr>
            </w:pPr>
          </w:p>
        </w:tc>
        <w:tc>
          <w:tcPr>
            <w:tcW w:w="513" w:type="pct"/>
          </w:tcPr>
          <w:p w:rsidR="008F5868" w:rsidRPr="00FF0C02" w:rsidRDefault="008F5868" w:rsidP="00FF0C02">
            <w:pPr>
              <w:spacing w:line="240" w:lineRule="auto"/>
              <w:rPr>
                <w:color w:val="auto"/>
              </w:rPr>
            </w:pPr>
          </w:p>
        </w:tc>
        <w:tc>
          <w:tcPr>
            <w:tcW w:w="385" w:type="pct"/>
          </w:tcPr>
          <w:p w:rsidR="008F5868" w:rsidRPr="00FF0C02" w:rsidRDefault="008F5868" w:rsidP="00FF0C02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7" w:type="pct"/>
          </w:tcPr>
          <w:p w:rsidR="008F5868" w:rsidRPr="00FF0C02" w:rsidRDefault="008F5868" w:rsidP="00FF0C02">
            <w:pPr>
              <w:spacing w:line="240" w:lineRule="auto"/>
              <w:rPr>
                <w:color w:val="auto"/>
              </w:rPr>
            </w:pPr>
          </w:p>
        </w:tc>
      </w:tr>
      <w:tr w:rsidR="00F507F0" w:rsidRPr="005D2856" w:rsidTr="00F507F0">
        <w:tc>
          <w:tcPr>
            <w:tcW w:w="321" w:type="pct"/>
          </w:tcPr>
          <w:p w:rsidR="008F5868" w:rsidRPr="005D2856" w:rsidRDefault="005D2856" w:rsidP="00C42938">
            <w:pPr>
              <w:spacing w:line="240" w:lineRule="auto"/>
              <w:rPr>
                <w:b/>
                <w:color w:val="auto"/>
              </w:rPr>
            </w:pPr>
            <w:r w:rsidRPr="005D2856">
              <w:rPr>
                <w:b/>
                <w:color w:val="auto"/>
              </w:rPr>
              <w:t>3.0</w:t>
            </w:r>
          </w:p>
        </w:tc>
        <w:tc>
          <w:tcPr>
            <w:tcW w:w="3204" w:type="pct"/>
          </w:tcPr>
          <w:p w:rsidR="008F5868" w:rsidRPr="005D2856" w:rsidRDefault="005D2856" w:rsidP="00C42938">
            <w:pPr>
              <w:spacing w:line="240" w:lineRule="auto"/>
              <w:rPr>
                <w:b/>
                <w:color w:val="auto"/>
              </w:rPr>
            </w:pPr>
            <w:r w:rsidRPr="005D2856">
              <w:rPr>
                <w:b/>
                <w:color w:val="auto"/>
              </w:rPr>
              <w:t>Code versioning</w:t>
            </w:r>
          </w:p>
        </w:tc>
        <w:tc>
          <w:tcPr>
            <w:tcW w:w="513" w:type="pct"/>
          </w:tcPr>
          <w:p w:rsidR="008F5868" w:rsidRPr="005D2856" w:rsidRDefault="005D2856" w:rsidP="00C42938">
            <w:pPr>
              <w:spacing w:line="240" w:lineRule="auto"/>
              <w:rPr>
                <w:b/>
                <w:color w:val="auto"/>
              </w:rPr>
            </w:pPr>
            <w:r w:rsidRPr="005D2856">
              <w:rPr>
                <w:b/>
                <w:color w:val="auto"/>
              </w:rPr>
              <w:t>All</w:t>
            </w:r>
          </w:p>
        </w:tc>
        <w:tc>
          <w:tcPr>
            <w:tcW w:w="385" w:type="pct"/>
          </w:tcPr>
          <w:p w:rsidR="008F5868" w:rsidRPr="005D2856" w:rsidRDefault="005D2856" w:rsidP="00C42938">
            <w:pPr>
              <w:spacing w:line="240" w:lineRule="auto"/>
              <w:rPr>
                <w:b/>
                <w:color w:val="auto"/>
              </w:rPr>
            </w:pPr>
            <w:r w:rsidRPr="005D2856">
              <w:rPr>
                <w:b/>
                <w:color w:val="auto"/>
              </w:rPr>
              <w:t>-</w:t>
            </w:r>
          </w:p>
        </w:tc>
        <w:tc>
          <w:tcPr>
            <w:tcW w:w="577" w:type="pct"/>
          </w:tcPr>
          <w:p w:rsidR="008F5868" w:rsidRPr="005D2856" w:rsidRDefault="005D2856" w:rsidP="00C42938">
            <w:pPr>
              <w:spacing w:line="240" w:lineRule="auto"/>
              <w:rPr>
                <w:b/>
                <w:color w:val="auto"/>
              </w:rPr>
            </w:pPr>
            <w:r w:rsidRPr="005D2856">
              <w:rPr>
                <w:b/>
                <w:color w:val="auto"/>
              </w:rPr>
              <w:t>In Progress</w:t>
            </w:r>
          </w:p>
        </w:tc>
      </w:tr>
      <w:tr w:rsidR="00F507F0" w:rsidRPr="00FF0C02" w:rsidTr="00F507F0">
        <w:tc>
          <w:tcPr>
            <w:tcW w:w="321" w:type="pct"/>
          </w:tcPr>
          <w:p w:rsidR="005D2856" w:rsidRPr="00FF0C02" w:rsidRDefault="005D2856" w:rsidP="00C42938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3.1</w:t>
            </w:r>
          </w:p>
        </w:tc>
        <w:tc>
          <w:tcPr>
            <w:tcW w:w="3204" w:type="pct"/>
          </w:tcPr>
          <w:p w:rsidR="005D2856" w:rsidRDefault="00C42938" w:rsidP="00C42938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proofErr w:type="spellStart"/>
            <w:r>
              <w:rPr>
                <w:color w:val="auto"/>
              </w:rPr>
              <w:t>Git</w:t>
            </w:r>
            <w:proofErr w:type="spellEnd"/>
            <w:r>
              <w:rPr>
                <w:color w:val="auto"/>
              </w:rPr>
              <w:t xml:space="preserve"> is preferred </w:t>
            </w:r>
            <w:r w:rsidR="00590959">
              <w:rPr>
                <w:color w:val="auto"/>
              </w:rPr>
              <w:t>versioning</w:t>
            </w:r>
            <w:r>
              <w:rPr>
                <w:color w:val="auto"/>
              </w:rPr>
              <w:t xml:space="preserve"> tool</w:t>
            </w:r>
          </w:p>
          <w:p w:rsidR="00C42938" w:rsidRDefault="00C42938" w:rsidP="00C42938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proofErr w:type="spellStart"/>
            <w:r>
              <w:rPr>
                <w:color w:val="auto"/>
              </w:rPr>
              <w:t>Git</w:t>
            </w:r>
            <w:proofErr w:type="spellEnd"/>
            <w:r>
              <w:rPr>
                <w:color w:val="auto"/>
              </w:rPr>
              <w:t xml:space="preserve"> best practices should be discussed </w:t>
            </w:r>
            <w:r w:rsidR="00590959">
              <w:rPr>
                <w:color w:val="auto"/>
              </w:rPr>
              <w:t>within</w:t>
            </w:r>
            <w:r>
              <w:rPr>
                <w:color w:val="auto"/>
              </w:rPr>
              <w:t xml:space="preserve"> the group</w:t>
            </w:r>
          </w:p>
          <w:p w:rsidR="00C42938" w:rsidRDefault="00C42938" w:rsidP="00C42938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Code should be pushed every day to prevent code loss</w:t>
            </w:r>
          </w:p>
          <w:p w:rsidR="00C42938" w:rsidRPr="00590959" w:rsidRDefault="00C42938" w:rsidP="00590959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Guidelines about creation of projects, merge requests, roles will be discussed</w:t>
            </w:r>
          </w:p>
        </w:tc>
        <w:tc>
          <w:tcPr>
            <w:tcW w:w="513" w:type="pct"/>
          </w:tcPr>
          <w:p w:rsidR="005D2856" w:rsidRPr="00FF0C02" w:rsidRDefault="005D2856" w:rsidP="00C42938">
            <w:pPr>
              <w:spacing w:line="240" w:lineRule="auto"/>
              <w:rPr>
                <w:color w:val="auto"/>
              </w:rPr>
            </w:pPr>
          </w:p>
        </w:tc>
        <w:tc>
          <w:tcPr>
            <w:tcW w:w="385" w:type="pct"/>
          </w:tcPr>
          <w:p w:rsidR="005D2856" w:rsidRPr="00FF0C02" w:rsidRDefault="005D2856" w:rsidP="00C42938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7" w:type="pct"/>
          </w:tcPr>
          <w:p w:rsidR="005D2856" w:rsidRPr="00FF0C02" w:rsidRDefault="005D2856" w:rsidP="00C42938">
            <w:pPr>
              <w:spacing w:line="240" w:lineRule="auto"/>
              <w:rPr>
                <w:color w:val="auto"/>
              </w:rPr>
            </w:pPr>
          </w:p>
        </w:tc>
      </w:tr>
      <w:tr w:rsidR="00F507F0" w:rsidRPr="00C42938" w:rsidTr="00F507F0">
        <w:tc>
          <w:tcPr>
            <w:tcW w:w="321" w:type="pct"/>
          </w:tcPr>
          <w:p w:rsidR="00C42938" w:rsidRPr="00C42938" w:rsidRDefault="00C42938" w:rsidP="00C42938">
            <w:pPr>
              <w:spacing w:line="240" w:lineRule="auto"/>
              <w:rPr>
                <w:b/>
                <w:color w:val="auto"/>
              </w:rPr>
            </w:pPr>
            <w:r w:rsidRPr="00C42938">
              <w:rPr>
                <w:b/>
                <w:color w:val="auto"/>
              </w:rPr>
              <w:t>4.0</w:t>
            </w:r>
          </w:p>
        </w:tc>
        <w:tc>
          <w:tcPr>
            <w:tcW w:w="3204" w:type="pct"/>
          </w:tcPr>
          <w:p w:rsidR="00C42938" w:rsidRPr="00C42938" w:rsidRDefault="00C42938" w:rsidP="00C42938">
            <w:pPr>
              <w:spacing w:line="240" w:lineRule="auto"/>
              <w:rPr>
                <w:b/>
                <w:color w:val="auto"/>
              </w:rPr>
            </w:pPr>
            <w:r w:rsidRPr="00C42938">
              <w:rPr>
                <w:b/>
                <w:color w:val="auto"/>
              </w:rPr>
              <w:t>Regular developer meeting</w:t>
            </w:r>
          </w:p>
        </w:tc>
        <w:tc>
          <w:tcPr>
            <w:tcW w:w="513" w:type="pct"/>
          </w:tcPr>
          <w:p w:rsidR="00C42938" w:rsidRPr="00C42938" w:rsidRDefault="00C42938" w:rsidP="00C42938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All</w:t>
            </w:r>
          </w:p>
        </w:tc>
        <w:tc>
          <w:tcPr>
            <w:tcW w:w="385" w:type="pct"/>
          </w:tcPr>
          <w:p w:rsidR="00C42938" w:rsidRPr="00C42938" w:rsidRDefault="00C42938" w:rsidP="00C42938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-</w:t>
            </w:r>
          </w:p>
        </w:tc>
        <w:tc>
          <w:tcPr>
            <w:tcW w:w="577" w:type="pct"/>
          </w:tcPr>
          <w:p w:rsidR="00C42938" w:rsidRPr="005D2856" w:rsidRDefault="00C42938" w:rsidP="00C42938">
            <w:pPr>
              <w:spacing w:line="240" w:lineRule="auto"/>
              <w:rPr>
                <w:b/>
                <w:color w:val="auto"/>
              </w:rPr>
            </w:pPr>
            <w:r w:rsidRPr="005D2856">
              <w:rPr>
                <w:b/>
                <w:color w:val="auto"/>
              </w:rPr>
              <w:t>In Progress</w:t>
            </w:r>
          </w:p>
        </w:tc>
      </w:tr>
      <w:tr w:rsidR="00F507F0" w:rsidRPr="00FF0C02" w:rsidTr="00F507F0">
        <w:tc>
          <w:tcPr>
            <w:tcW w:w="321" w:type="pct"/>
          </w:tcPr>
          <w:p w:rsidR="00C42938" w:rsidRPr="00FF0C02" w:rsidRDefault="00C42938" w:rsidP="00C42938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4.1</w:t>
            </w:r>
          </w:p>
        </w:tc>
        <w:tc>
          <w:tcPr>
            <w:tcW w:w="3204" w:type="pct"/>
          </w:tcPr>
          <w:p w:rsidR="00C42938" w:rsidRDefault="00C42938" w:rsidP="00C42938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Idea of </w:t>
            </w:r>
            <w:r w:rsidR="00590959">
              <w:rPr>
                <w:color w:val="auto"/>
              </w:rPr>
              <w:t xml:space="preserve">a </w:t>
            </w:r>
            <w:r>
              <w:rPr>
                <w:color w:val="auto"/>
              </w:rPr>
              <w:t>regular meeting for code developers</w:t>
            </w:r>
            <w:r w:rsidR="00590959">
              <w:rPr>
                <w:color w:val="auto"/>
              </w:rPr>
              <w:t xml:space="preserve"> (once in a </w:t>
            </w:r>
            <w:r w:rsidR="00590959">
              <w:rPr>
                <w:color w:val="auto"/>
              </w:rPr>
              <w:t>month</w:t>
            </w:r>
            <w:r w:rsidR="00590959">
              <w:rPr>
                <w:color w:val="auto"/>
              </w:rPr>
              <w:t>)</w:t>
            </w:r>
          </w:p>
          <w:p w:rsidR="00590959" w:rsidRPr="00590959" w:rsidRDefault="00590959" w:rsidP="00590959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Has to be discussed with Begum!</w:t>
            </w:r>
          </w:p>
          <w:p w:rsidR="00C42938" w:rsidRDefault="00590959" w:rsidP="00C42938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Topics: </w:t>
            </w:r>
            <w:r w:rsidR="00C42938">
              <w:rPr>
                <w:color w:val="auto"/>
              </w:rPr>
              <w:t>etc.</w:t>
            </w:r>
          </w:p>
          <w:p w:rsidR="00C42938" w:rsidRPr="00590959" w:rsidRDefault="00C42938" w:rsidP="00590959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Topics of the meeting:</w:t>
            </w:r>
            <w:r w:rsidR="00590959">
              <w:rPr>
                <w:color w:val="auto"/>
              </w:rPr>
              <w:t xml:space="preserve"> </w:t>
            </w:r>
            <w:r w:rsidR="00590959" w:rsidRPr="00590959">
              <w:rPr>
                <w:color w:val="auto"/>
              </w:rPr>
              <w:t>Discussions about code maintenance</w:t>
            </w:r>
            <w:r w:rsidR="00590959" w:rsidRPr="00590959">
              <w:rPr>
                <w:color w:val="auto"/>
              </w:rPr>
              <w:t>,</w:t>
            </w:r>
            <w:r w:rsidR="00590959">
              <w:rPr>
                <w:color w:val="auto"/>
              </w:rPr>
              <w:t xml:space="preserve"> </w:t>
            </w:r>
            <w:r w:rsidRPr="00590959">
              <w:rPr>
                <w:color w:val="auto"/>
              </w:rPr>
              <w:t>Guidelines about creation of projects, merge requests, roles</w:t>
            </w:r>
            <w:r w:rsidR="00590959">
              <w:rPr>
                <w:color w:val="auto"/>
              </w:rPr>
              <w:t>, etc.</w:t>
            </w:r>
            <w:r w:rsidRPr="00590959">
              <w:rPr>
                <w:color w:val="auto"/>
              </w:rPr>
              <w:t xml:space="preserve"> will be discussed</w:t>
            </w:r>
          </w:p>
          <w:p w:rsidR="00F06EBB" w:rsidRDefault="00F06EBB" w:rsidP="00C42938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Every meeting will be organized by someone else</w:t>
            </w:r>
            <w:r w:rsidR="00590959">
              <w:rPr>
                <w:color w:val="auto"/>
              </w:rPr>
              <w:t xml:space="preserve"> in the group </w:t>
            </w:r>
          </w:p>
          <w:p w:rsidR="00F06EBB" w:rsidRDefault="00F06EBB" w:rsidP="00C42938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February meeting will be </w:t>
            </w:r>
            <w:r w:rsidR="00590959">
              <w:rPr>
                <w:color w:val="auto"/>
              </w:rPr>
              <w:t>organized</w:t>
            </w:r>
            <w:r>
              <w:rPr>
                <w:color w:val="auto"/>
              </w:rPr>
              <w:t xml:space="preserve"> by</w:t>
            </w:r>
            <w:r w:rsidR="00590959">
              <w:rPr>
                <w:color w:val="auto"/>
              </w:rPr>
              <w:t xml:space="preserve"> Viktor</w:t>
            </w:r>
          </w:p>
          <w:p w:rsidR="00C42938" w:rsidRPr="00FF0C02" w:rsidRDefault="00C42938" w:rsidP="00C42938">
            <w:pPr>
              <w:spacing w:line="240" w:lineRule="auto"/>
              <w:rPr>
                <w:color w:val="auto"/>
              </w:rPr>
            </w:pPr>
          </w:p>
        </w:tc>
        <w:tc>
          <w:tcPr>
            <w:tcW w:w="513" w:type="pct"/>
          </w:tcPr>
          <w:p w:rsidR="00C42938" w:rsidRPr="00FF0C02" w:rsidRDefault="00C42938" w:rsidP="00C42938">
            <w:pPr>
              <w:spacing w:line="240" w:lineRule="auto"/>
              <w:rPr>
                <w:color w:val="auto"/>
              </w:rPr>
            </w:pPr>
          </w:p>
        </w:tc>
        <w:tc>
          <w:tcPr>
            <w:tcW w:w="385" w:type="pct"/>
          </w:tcPr>
          <w:p w:rsidR="00C42938" w:rsidRPr="00FF0C02" w:rsidRDefault="00C42938" w:rsidP="00C42938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7" w:type="pct"/>
          </w:tcPr>
          <w:p w:rsidR="00C42938" w:rsidRPr="00FF0C02" w:rsidRDefault="00C42938" w:rsidP="00C42938">
            <w:pPr>
              <w:spacing w:line="240" w:lineRule="auto"/>
              <w:rPr>
                <w:color w:val="auto"/>
              </w:rPr>
            </w:pPr>
          </w:p>
        </w:tc>
      </w:tr>
      <w:tr w:rsidR="00F507F0" w:rsidRPr="00FF0C02" w:rsidTr="00F507F0">
        <w:tc>
          <w:tcPr>
            <w:tcW w:w="321" w:type="pct"/>
          </w:tcPr>
          <w:p w:rsidR="00C42938" w:rsidRPr="00FF0C02" w:rsidRDefault="00F06EBB" w:rsidP="00C42938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4.2</w:t>
            </w:r>
          </w:p>
        </w:tc>
        <w:tc>
          <w:tcPr>
            <w:tcW w:w="3204" w:type="pct"/>
          </w:tcPr>
          <w:p w:rsidR="00C42938" w:rsidRPr="00FF0C02" w:rsidRDefault="00F06EBB" w:rsidP="00245919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Organization of </w:t>
            </w:r>
            <w:r w:rsidR="00245919">
              <w:rPr>
                <w:color w:val="auto"/>
              </w:rPr>
              <w:t xml:space="preserve">developer </w:t>
            </w:r>
            <w:r>
              <w:rPr>
                <w:color w:val="auto"/>
              </w:rPr>
              <w:t>meeting</w:t>
            </w:r>
            <w:r w:rsidR="00245919">
              <w:rPr>
                <w:color w:val="auto"/>
              </w:rPr>
              <w:t xml:space="preserve"> in </w:t>
            </w:r>
            <w:r w:rsidR="00245919">
              <w:rPr>
                <w:color w:val="auto"/>
              </w:rPr>
              <w:t>February</w:t>
            </w:r>
          </w:p>
        </w:tc>
        <w:tc>
          <w:tcPr>
            <w:tcW w:w="513" w:type="pct"/>
          </w:tcPr>
          <w:p w:rsidR="00C42938" w:rsidRPr="00FF0C02" w:rsidRDefault="00F06EBB" w:rsidP="00C42938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Viktor</w:t>
            </w:r>
          </w:p>
        </w:tc>
        <w:tc>
          <w:tcPr>
            <w:tcW w:w="385" w:type="pct"/>
          </w:tcPr>
          <w:p w:rsidR="00C42938" w:rsidRPr="00FF0C02" w:rsidRDefault="00F06EBB" w:rsidP="00C42938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End of February</w:t>
            </w:r>
          </w:p>
        </w:tc>
        <w:tc>
          <w:tcPr>
            <w:tcW w:w="577" w:type="pct"/>
          </w:tcPr>
          <w:p w:rsidR="00C42938" w:rsidRPr="00FF0C02" w:rsidRDefault="00F06EBB" w:rsidP="00C42938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In Progress</w:t>
            </w:r>
          </w:p>
        </w:tc>
      </w:tr>
      <w:tr w:rsidR="00F507F0" w:rsidRPr="00C42938" w:rsidTr="00F507F0">
        <w:tc>
          <w:tcPr>
            <w:tcW w:w="321" w:type="pct"/>
          </w:tcPr>
          <w:p w:rsidR="00A50BC7" w:rsidRPr="00C42938" w:rsidRDefault="00A50BC7" w:rsidP="00ED5476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5</w:t>
            </w:r>
            <w:r w:rsidRPr="00C42938">
              <w:rPr>
                <w:b/>
                <w:color w:val="auto"/>
              </w:rPr>
              <w:t>.0</w:t>
            </w:r>
          </w:p>
        </w:tc>
        <w:tc>
          <w:tcPr>
            <w:tcW w:w="3204" w:type="pct"/>
          </w:tcPr>
          <w:p w:rsidR="00A50BC7" w:rsidRPr="00C42938" w:rsidRDefault="00A50BC7" w:rsidP="00A50BC7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Admin</w:t>
            </w:r>
          </w:p>
        </w:tc>
        <w:tc>
          <w:tcPr>
            <w:tcW w:w="513" w:type="pct"/>
          </w:tcPr>
          <w:p w:rsidR="00A50BC7" w:rsidRPr="00C42938" w:rsidRDefault="00A50BC7" w:rsidP="00ED5476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All</w:t>
            </w:r>
          </w:p>
        </w:tc>
        <w:tc>
          <w:tcPr>
            <w:tcW w:w="385" w:type="pct"/>
          </w:tcPr>
          <w:p w:rsidR="00A50BC7" w:rsidRPr="00C42938" w:rsidRDefault="00A50BC7" w:rsidP="00ED5476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-</w:t>
            </w:r>
          </w:p>
        </w:tc>
        <w:tc>
          <w:tcPr>
            <w:tcW w:w="577" w:type="pct"/>
          </w:tcPr>
          <w:p w:rsidR="00A50BC7" w:rsidRPr="005D2856" w:rsidRDefault="00A50BC7" w:rsidP="00ED5476">
            <w:pPr>
              <w:spacing w:line="240" w:lineRule="auto"/>
              <w:rPr>
                <w:b/>
                <w:color w:val="auto"/>
              </w:rPr>
            </w:pPr>
            <w:r w:rsidRPr="005D2856">
              <w:rPr>
                <w:b/>
                <w:color w:val="auto"/>
              </w:rPr>
              <w:t>In Progress</w:t>
            </w:r>
          </w:p>
        </w:tc>
      </w:tr>
      <w:tr w:rsidR="00F507F0" w:rsidRPr="00FF0C02" w:rsidTr="00F507F0">
        <w:tc>
          <w:tcPr>
            <w:tcW w:w="321" w:type="pct"/>
          </w:tcPr>
          <w:p w:rsidR="00A50BC7" w:rsidRPr="00FF0C02" w:rsidRDefault="00A50BC7" w:rsidP="00A50BC7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lastRenderedPageBreak/>
              <w:t>5.1</w:t>
            </w:r>
          </w:p>
        </w:tc>
        <w:tc>
          <w:tcPr>
            <w:tcW w:w="3204" w:type="pct"/>
          </w:tcPr>
          <w:p w:rsidR="00A50BC7" w:rsidRDefault="009F18A3" w:rsidP="009F18A3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IT-decisions should be discussed with </w:t>
            </w:r>
            <w:r w:rsidR="00A50BC7">
              <w:rPr>
                <w:color w:val="auto"/>
              </w:rPr>
              <w:t xml:space="preserve">Adela </w:t>
            </w:r>
          </w:p>
          <w:p w:rsidR="009F18A3" w:rsidRDefault="004919A3" w:rsidP="009F18A3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Two admins for the </w:t>
            </w:r>
            <w:proofErr w:type="spellStart"/>
            <w:r>
              <w:rPr>
                <w:color w:val="auto"/>
              </w:rPr>
              <w:t>Git</w:t>
            </w:r>
            <w:proofErr w:type="spellEnd"/>
            <w:r>
              <w:rPr>
                <w:color w:val="auto"/>
              </w:rPr>
              <w:t>-System</w:t>
            </w:r>
          </w:p>
          <w:p w:rsidR="004919A3" w:rsidRDefault="004919A3" w:rsidP="009F18A3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Admins: Bernhard, Yakun</w:t>
            </w:r>
          </w:p>
          <w:p w:rsidR="004919A3" w:rsidRPr="00590959" w:rsidRDefault="004919A3" w:rsidP="00590959">
            <w:pPr>
              <w:pStyle w:val="Listenabsatz"/>
              <w:numPr>
                <w:ilvl w:val="0"/>
                <w:numId w:val="14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Viktor as a student does not have all access rights and can therefore not be admin</w:t>
            </w:r>
          </w:p>
        </w:tc>
        <w:tc>
          <w:tcPr>
            <w:tcW w:w="513" w:type="pct"/>
          </w:tcPr>
          <w:p w:rsidR="00A50BC7" w:rsidRPr="00FF0C02" w:rsidRDefault="00A50BC7" w:rsidP="00A50BC7">
            <w:pPr>
              <w:spacing w:line="240" w:lineRule="auto"/>
              <w:rPr>
                <w:color w:val="auto"/>
              </w:rPr>
            </w:pPr>
          </w:p>
        </w:tc>
        <w:tc>
          <w:tcPr>
            <w:tcW w:w="385" w:type="pct"/>
          </w:tcPr>
          <w:p w:rsidR="00A50BC7" w:rsidRPr="00FF0C02" w:rsidRDefault="00A50BC7" w:rsidP="00A50BC7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7" w:type="pct"/>
          </w:tcPr>
          <w:p w:rsidR="00A50BC7" w:rsidRPr="00FF0C02" w:rsidRDefault="00A50BC7" w:rsidP="00A50BC7">
            <w:pPr>
              <w:spacing w:line="240" w:lineRule="auto"/>
              <w:rPr>
                <w:color w:val="auto"/>
              </w:rPr>
            </w:pPr>
          </w:p>
        </w:tc>
      </w:tr>
      <w:tr w:rsidR="00F507F0" w:rsidRPr="00F51AC8" w:rsidTr="00F507F0">
        <w:tc>
          <w:tcPr>
            <w:tcW w:w="321" w:type="pct"/>
          </w:tcPr>
          <w:p w:rsidR="00A50BC7" w:rsidRPr="00F51AC8" w:rsidRDefault="00F51AC8" w:rsidP="00A50BC7">
            <w:pPr>
              <w:spacing w:line="240" w:lineRule="auto"/>
              <w:rPr>
                <w:b/>
                <w:color w:val="auto"/>
              </w:rPr>
            </w:pPr>
            <w:r w:rsidRPr="00F51AC8">
              <w:rPr>
                <w:b/>
                <w:color w:val="auto"/>
              </w:rPr>
              <w:t>6.0</w:t>
            </w:r>
          </w:p>
        </w:tc>
        <w:tc>
          <w:tcPr>
            <w:tcW w:w="3204" w:type="pct"/>
          </w:tcPr>
          <w:p w:rsidR="00A50BC7" w:rsidRPr="00F51AC8" w:rsidRDefault="00F51AC8" w:rsidP="00A50BC7">
            <w:pPr>
              <w:spacing w:line="240" w:lineRule="auto"/>
              <w:rPr>
                <w:b/>
                <w:color w:val="auto"/>
              </w:rPr>
            </w:pPr>
            <w:r w:rsidRPr="00F51AC8">
              <w:rPr>
                <w:b/>
                <w:color w:val="auto"/>
              </w:rPr>
              <w:t xml:space="preserve">Workflow with </w:t>
            </w:r>
            <w:proofErr w:type="spellStart"/>
            <w:r w:rsidRPr="00F51AC8">
              <w:rPr>
                <w:b/>
                <w:color w:val="auto"/>
              </w:rPr>
              <w:t>RSiM</w:t>
            </w:r>
            <w:proofErr w:type="spellEnd"/>
            <w:r w:rsidRPr="00F51AC8">
              <w:rPr>
                <w:b/>
                <w:color w:val="auto"/>
              </w:rPr>
              <w:t xml:space="preserve"> server</w:t>
            </w:r>
          </w:p>
        </w:tc>
        <w:tc>
          <w:tcPr>
            <w:tcW w:w="513" w:type="pct"/>
          </w:tcPr>
          <w:p w:rsidR="00A50BC7" w:rsidRPr="00F51AC8" w:rsidRDefault="00F51AC8" w:rsidP="00A50BC7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All</w:t>
            </w:r>
          </w:p>
        </w:tc>
        <w:tc>
          <w:tcPr>
            <w:tcW w:w="385" w:type="pct"/>
          </w:tcPr>
          <w:p w:rsidR="00A50BC7" w:rsidRPr="00F51AC8" w:rsidRDefault="00F51AC8" w:rsidP="00A50BC7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-</w:t>
            </w:r>
          </w:p>
        </w:tc>
        <w:tc>
          <w:tcPr>
            <w:tcW w:w="577" w:type="pct"/>
          </w:tcPr>
          <w:p w:rsidR="00A50BC7" w:rsidRPr="00F51AC8" w:rsidRDefault="00F51AC8" w:rsidP="00A50BC7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In Progress</w:t>
            </w:r>
          </w:p>
        </w:tc>
      </w:tr>
      <w:tr w:rsidR="00F507F0" w:rsidRPr="00FF0C02" w:rsidTr="00F507F0">
        <w:tc>
          <w:tcPr>
            <w:tcW w:w="321" w:type="pct"/>
          </w:tcPr>
          <w:p w:rsidR="00A50BC7" w:rsidRPr="00FF0C02" w:rsidRDefault="00F51AC8" w:rsidP="00A50BC7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6.1</w:t>
            </w:r>
          </w:p>
        </w:tc>
        <w:tc>
          <w:tcPr>
            <w:tcW w:w="3204" w:type="pct"/>
          </w:tcPr>
          <w:p w:rsidR="00A50BC7" w:rsidRDefault="00DA52B3" w:rsidP="00DA52B3">
            <w:pPr>
              <w:pStyle w:val="Listenabsatz"/>
              <w:numPr>
                <w:ilvl w:val="0"/>
                <w:numId w:val="15"/>
              </w:numPr>
              <w:spacing w:line="240" w:lineRule="auto"/>
              <w:rPr>
                <w:color w:val="auto"/>
              </w:rPr>
            </w:pPr>
            <w:r w:rsidRPr="00DA52B3">
              <w:rPr>
                <w:color w:val="auto"/>
              </w:rPr>
              <w:t>Workflow how we use the server has to be discussed</w:t>
            </w:r>
            <w:r w:rsidRPr="00DA52B3">
              <w:rPr>
                <w:color w:val="auto"/>
              </w:rPr>
              <w:t xml:space="preserve"> </w:t>
            </w:r>
          </w:p>
          <w:p w:rsidR="00DA52B3" w:rsidRDefault="00DA52B3" w:rsidP="00DA52B3">
            <w:pPr>
              <w:pStyle w:val="Listenabsatz"/>
              <w:numPr>
                <w:ilvl w:val="0"/>
                <w:numId w:val="15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Kubernetes could be an option</w:t>
            </w:r>
          </w:p>
          <w:p w:rsidR="00DA52B3" w:rsidRDefault="00DA52B3" w:rsidP="00DA52B3">
            <w:pPr>
              <w:pStyle w:val="Listenabsatz"/>
              <w:numPr>
                <w:ilvl w:val="0"/>
                <w:numId w:val="15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Admin is maybe required if Adela is</w:t>
            </w:r>
            <w:r w:rsidR="00DD7912">
              <w:rPr>
                <w:color w:val="auto"/>
              </w:rPr>
              <w:t xml:space="preserve"> </w:t>
            </w:r>
            <w:proofErr w:type="spellStart"/>
            <w:r w:rsidR="00DD7912">
              <w:rPr>
                <w:color w:val="auto"/>
              </w:rPr>
              <w:t>t</w:t>
            </w:r>
            <w:r>
              <w:rPr>
                <w:color w:val="auto"/>
              </w:rPr>
              <w:t>o</w:t>
            </w:r>
            <w:proofErr w:type="spellEnd"/>
            <w:r>
              <w:rPr>
                <w:color w:val="auto"/>
              </w:rPr>
              <w:t xml:space="preserve"> busy</w:t>
            </w:r>
          </w:p>
          <w:p w:rsidR="00DA52B3" w:rsidRPr="00590959" w:rsidRDefault="00DA52B3" w:rsidP="00590959">
            <w:pPr>
              <w:pStyle w:val="Listenabsatz"/>
              <w:numPr>
                <w:ilvl w:val="0"/>
                <w:numId w:val="15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Docker containers could be an option but problems with GPU usage have to be checked</w:t>
            </w:r>
          </w:p>
        </w:tc>
        <w:tc>
          <w:tcPr>
            <w:tcW w:w="513" w:type="pct"/>
          </w:tcPr>
          <w:p w:rsidR="00A50BC7" w:rsidRPr="00FF0C02" w:rsidRDefault="00A50BC7" w:rsidP="00A50BC7">
            <w:pPr>
              <w:spacing w:line="240" w:lineRule="auto"/>
              <w:rPr>
                <w:color w:val="auto"/>
              </w:rPr>
            </w:pPr>
          </w:p>
        </w:tc>
        <w:tc>
          <w:tcPr>
            <w:tcW w:w="385" w:type="pct"/>
          </w:tcPr>
          <w:p w:rsidR="00A50BC7" w:rsidRPr="00FF0C02" w:rsidRDefault="00A50BC7" w:rsidP="00A50BC7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7" w:type="pct"/>
          </w:tcPr>
          <w:p w:rsidR="00A50BC7" w:rsidRPr="00FF0C02" w:rsidRDefault="00A50BC7" w:rsidP="00A50BC7">
            <w:pPr>
              <w:spacing w:line="240" w:lineRule="auto"/>
              <w:rPr>
                <w:color w:val="auto"/>
              </w:rPr>
            </w:pPr>
          </w:p>
        </w:tc>
      </w:tr>
      <w:tr w:rsidR="00F507F0" w:rsidRPr="00DA52B3" w:rsidTr="00F507F0">
        <w:tc>
          <w:tcPr>
            <w:tcW w:w="321" w:type="pct"/>
          </w:tcPr>
          <w:p w:rsidR="00DA52B3" w:rsidRPr="00DA52B3" w:rsidRDefault="00DA52B3" w:rsidP="00ED5476">
            <w:pPr>
              <w:spacing w:line="240" w:lineRule="auto"/>
              <w:rPr>
                <w:b/>
                <w:color w:val="auto"/>
              </w:rPr>
            </w:pPr>
            <w:r w:rsidRPr="00DA52B3">
              <w:rPr>
                <w:b/>
                <w:color w:val="auto"/>
              </w:rPr>
              <w:t>7.0</w:t>
            </w:r>
          </w:p>
        </w:tc>
        <w:tc>
          <w:tcPr>
            <w:tcW w:w="3204" w:type="pct"/>
          </w:tcPr>
          <w:p w:rsidR="00DA52B3" w:rsidRPr="00DA52B3" w:rsidRDefault="00DA52B3" w:rsidP="00DA52B3">
            <w:pPr>
              <w:spacing w:line="240" w:lineRule="auto"/>
              <w:rPr>
                <w:b/>
                <w:color w:val="auto"/>
              </w:rPr>
            </w:pPr>
            <w:r w:rsidRPr="00DA52B3">
              <w:rPr>
                <w:b/>
                <w:color w:val="auto"/>
              </w:rPr>
              <w:t>Communication fo</w:t>
            </w:r>
            <w:r>
              <w:rPr>
                <w:b/>
                <w:color w:val="auto"/>
              </w:rPr>
              <w:t>r</w:t>
            </w:r>
            <w:r w:rsidRPr="00DA52B3">
              <w:rPr>
                <w:b/>
                <w:color w:val="auto"/>
              </w:rPr>
              <w:t xml:space="preserve"> code sharing</w:t>
            </w:r>
          </w:p>
        </w:tc>
        <w:tc>
          <w:tcPr>
            <w:tcW w:w="513" w:type="pct"/>
          </w:tcPr>
          <w:p w:rsidR="00DA52B3" w:rsidRPr="00DA52B3" w:rsidRDefault="00DA52B3" w:rsidP="00ED5476">
            <w:pPr>
              <w:spacing w:line="240" w:lineRule="auto"/>
              <w:rPr>
                <w:b/>
                <w:color w:val="auto"/>
              </w:rPr>
            </w:pPr>
            <w:r w:rsidRPr="00DA52B3">
              <w:rPr>
                <w:b/>
                <w:color w:val="auto"/>
              </w:rPr>
              <w:t>All</w:t>
            </w:r>
          </w:p>
        </w:tc>
        <w:tc>
          <w:tcPr>
            <w:tcW w:w="385" w:type="pct"/>
          </w:tcPr>
          <w:p w:rsidR="00DA52B3" w:rsidRPr="00DA52B3" w:rsidRDefault="00DA52B3" w:rsidP="00ED5476">
            <w:pPr>
              <w:spacing w:line="240" w:lineRule="auto"/>
              <w:rPr>
                <w:b/>
                <w:color w:val="auto"/>
              </w:rPr>
            </w:pPr>
          </w:p>
        </w:tc>
        <w:tc>
          <w:tcPr>
            <w:tcW w:w="577" w:type="pct"/>
          </w:tcPr>
          <w:p w:rsidR="00DA52B3" w:rsidRPr="00DA52B3" w:rsidRDefault="00DA52B3" w:rsidP="00ED5476">
            <w:pPr>
              <w:spacing w:line="240" w:lineRule="auto"/>
              <w:rPr>
                <w:b/>
                <w:color w:val="auto"/>
              </w:rPr>
            </w:pPr>
          </w:p>
        </w:tc>
      </w:tr>
      <w:tr w:rsidR="00F507F0" w:rsidRPr="00FF0C02" w:rsidTr="00F507F0">
        <w:tc>
          <w:tcPr>
            <w:tcW w:w="321" w:type="pct"/>
          </w:tcPr>
          <w:p w:rsidR="00DA52B3" w:rsidRPr="00FF0C02" w:rsidRDefault="00DA52B3" w:rsidP="00ED5476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7</w:t>
            </w:r>
            <w:r>
              <w:rPr>
                <w:color w:val="auto"/>
              </w:rPr>
              <w:t>.1</w:t>
            </w:r>
          </w:p>
        </w:tc>
        <w:tc>
          <w:tcPr>
            <w:tcW w:w="3204" w:type="pct"/>
          </w:tcPr>
          <w:p w:rsidR="00DA52B3" w:rsidRDefault="00DA52B3" w:rsidP="00DA52B3">
            <w:pPr>
              <w:pStyle w:val="Listenabsatz"/>
              <w:numPr>
                <w:ilvl w:val="0"/>
                <w:numId w:val="16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Slag channel for communication</w:t>
            </w:r>
          </w:p>
          <w:p w:rsidR="00DA52B3" w:rsidRPr="00DA52B3" w:rsidRDefault="00DA52B3" w:rsidP="00DA52B3">
            <w:pPr>
              <w:pStyle w:val="Listenabsatz"/>
              <w:numPr>
                <w:ilvl w:val="0"/>
                <w:numId w:val="16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Wiki of </w:t>
            </w:r>
            <w:proofErr w:type="spellStart"/>
            <w:r w:rsidR="00C45DAA">
              <w:rPr>
                <w:color w:val="auto"/>
              </w:rPr>
              <w:t>GitLab</w:t>
            </w:r>
            <w:proofErr w:type="spellEnd"/>
            <w:r w:rsidR="00C45DAA">
              <w:rPr>
                <w:color w:val="auto"/>
              </w:rPr>
              <w:t xml:space="preserve"> can be used for project descriptions</w:t>
            </w:r>
          </w:p>
        </w:tc>
        <w:tc>
          <w:tcPr>
            <w:tcW w:w="513" w:type="pct"/>
          </w:tcPr>
          <w:p w:rsidR="00DA52B3" w:rsidRPr="00FF0C02" w:rsidRDefault="00DA52B3" w:rsidP="00ED5476">
            <w:pPr>
              <w:spacing w:line="240" w:lineRule="auto"/>
              <w:rPr>
                <w:color w:val="auto"/>
              </w:rPr>
            </w:pPr>
          </w:p>
        </w:tc>
        <w:tc>
          <w:tcPr>
            <w:tcW w:w="385" w:type="pct"/>
          </w:tcPr>
          <w:p w:rsidR="00DA52B3" w:rsidRPr="00FF0C02" w:rsidRDefault="00DA52B3" w:rsidP="00ED5476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7" w:type="pct"/>
          </w:tcPr>
          <w:p w:rsidR="00DA52B3" w:rsidRPr="00FF0C02" w:rsidRDefault="00DA52B3" w:rsidP="00ED5476">
            <w:pPr>
              <w:spacing w:line="240" w:lineRule="auto"/>
              <w:rPr>
                <w:color w:val="auto"/>
              </w:rPr>
            </w:pPr>
          </w:p>
        </w:tc>
      </w:tr>
      <w:tr w:rsidR="00F507F0" w:rsidRPr="00DA52B3" w:rsidTr="00F507F0">
        <w:tc>
          <w:tcPr>
            <w:tcW w:w="321" w:type="pct"/>
          </w:tcPr>
          <w:p w:rsidR="00CC1174" w:rsidRPr="00DA52B3" w:rsidRDefault="00CC1174" w:rsidP="00ED5476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8</w:t>
            </w:r>
            <w:r w:rsidRPr="00DA52B3">
              <w:rPr>
                <w:b/>
                <w:color w:val="auto"/>
              </w:rPr>
              <w:t>.0</w:t>
            </w:r>
          </w:p>
        </w:tc>
        <w:tc>
          <w:tcPr>
            <w:tcW w:w="3204" w:type="pct"/>
          </w:tcPr>
          <w:p w:rsidR="00CC1174" w:rsidRPr="00DA52B3" w:rsidRDefault="00CC1174" w:rsidP="00CC1174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Coffee and waste</w:t>
            </w:r>
          </w:p>
        </w:tc>
        <w:tc>
          <w:tcPr>
            <w:tcW w:w="513" w:type="pct"/>
          </w:tcPr>
          <w:p w:rsidR="00CC1174" w:rsidRPr="00DA52B3" w:rsidRDefault="00CC1174" w:rsidP="00ED5476">
            <w:pPr>
              <w:spacing w:line="240" w:lineRule="auto"/>
              <w:rPr>
                <w:b/>
                <w:color w:val="auto"/>
              </w:rPr>
            </w:pPr>
            <w:r w:rsidRPr="00DA52B3">
              <w:rPr>
                <w:b/>
                <w:color w:val="auto"/>
              </w:rPr>
              <w:t>All</w:t>
            </w:r>
          </w:p>
        </w:tc>
        <w:tc>
          <w:tcPr>
            <w:tcW w:w="385" w:type="pct"/>
          </w:tcPr>
          <w:p w:rsidR="00CC1174" w:rsidRPr="00DA52B3" w:rsidRDefault="00CC1174" w:rsidP="00ED5476">
            <w:pPr>
              <w:spacing w:line="240" w:lineRule="auto"/>
              <w:rPr>
                <w:b/>
                <w:color w:val="auto"/>
              </w:rPr>
            </w:pPr>
          </w:p>
        </w:tc>
        <w:tc>
          <w:tcPr>
            <w:tcW w:w="577" w:type="pct"/>
          </w:tcPr>
          <w:p w:rsidR="00CC1174" w:rsidRPr="00DA52B3" w:rsidRDefault="00CC1174" w:rsidP="00ED5476">
            <w:pPr>
              <w:spacing w:line="240" w:lineRule="auto"/>
              <w:rPr>
                <w:b/>
                <w:color w:val="auto"/>
              </w:rPr>
            </w:pPr>
          </w:p>
        </w:tc>
      </w:tr>
      <w:tr w:rsidR="00F507F0" w:rsidRPr="00FF0C02" w:rsidTr="00F507F0">
        <w:tc>
          <w:tcPr>
            <w:tcW w:w="321" w:type="pct"/>
          </w:tcPr>
          <w:p w:rsidR="00FD53CA" w:rsidRPr="00FF0C02" w:rsidRDefault="00CC1174" w:rsidP="00ED5476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8.1</w:t>
            </w:r>
          </w:p>
        </w:tc>
        <w:tc>
          <w:tcPr>
            <w:tcW w:w="3204" w:type="pct"/>
          </w:tcPr>
          <w:p w:rsidR="00FD53CA" w:rsidRPr="00CC1174" w:rsidRDefault="00CC1174" w:rsidP="00CC1174">
            <w:pPr>
              <w:pStyle w:val="Listenabsatz"/>
              <w:numPr>
                <w:ilvl w:val="0"/>
                <w:numId w:val="17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Reminder for waste separation (plastic, paper, residual waste)</w:t>
            </w:r>
          </w:p>
        </w:tc>
        <w:tc>
          <w:tcPr>
            <w:tcW w:w="513" w:type="pct"/>
          </w:tcPr>
          <w:p w:rsidR="00FD53CA" w:rsidRPr="00FF0C02" w:rsidRDefault="00FD53CA" w:rsidP="00ED5476">
            <w:pPr>
              <w:spacing w:line="240" w:lineRule="auto"/>
              <w:rPr>
                <w:color w:val="auto"/>
              </w:rPr>
            </w:pPr>
          </w:p>
        </w:tc>
        <w:tc>
          <w:tcPr>
            <w:tcW w:w="385" w:type="pct"/>
          </w:tcPr>
          <w:p w:rsidR="00FD53CA" w:rsidRPr="00FF0C02" w:rsidRDefault="00FD53CA" w:rsidP="00ED5476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7" w:type="pct"/>
          </w:tcPr>
          <w:p w:rsidR="00FD53CA" w:rsidRPr="00FF0C02" w:rsidRDefault="00FD53CA" w:rsidP="00ED5476">
            <w:pPr>
              <w:spacing w:line="240" w:lineRule="auto"/>
              <w:rPr>
                <w:color w:val="auto"/>
              </w:rPr>
            </w:pPr>
          </w:p>
        </w:tc>
      </w:tr>
      <w:tr w:rsidR="00F507F0" w:rsidRPr="00FF0C02" w:rsidTr="00F507F0">
        <w:tc>
          <w:tcPr>
            <w:tcW w:w="321" w:type="pct"/>
          </w:tcPr>
          <w:p w:rsidR="00FD53CA" w:rsidRPr="00FF0C02" w:rsidRDefault="00CC1174" w:rsidP="00ED5476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8.2</w:t>
            </w:r>
          </w:p>
        </w:tc>
        <w:tc>
          <w:tcPr>
            <w:tcW w:w="3204" w:type="pct"/>
          </w:tcPr>
          <w:p w:rsidR="00FC28BA" w:rsidRDefault="00FC28BA" w:rsidP="00CC1174">
            <w:pPr>
              <w:pStyle w:val="Listenabsatz"/>
              <w:numPr>
                <w:ilvl w:val="0"/>
                <w:numId w:val="17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For a new coffee system, Sophia will be asked</w:t>
            </w:r>
          </w:p>
          <w:p w:rsidR="00FD53CA" w:rsidRPr="00CC1174" w:rsidRDefault="00CC1174" w:rsidP="00CC1174">
            <w:pPr>
              <w:pStyle w:val="Listenabsatz"/>
              <w:numPr>
                <w:ilvl w:val="0"/>
                <w:numId w:val="17"/>
              </w:num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Filter coffee machine will not be organized for now, but maybe later by the filter coffee drinkers ;)</w:t>
            </w:r>
          </w:p>
        </w:tc>
        <w:tc>
          <w:tcPr>
            <w:tcW w:w="513" w:type="pct"/>
          </w:tcPr>
          <w:p w:rsidR="00FD53CA" w:rsidRPr="00FF0C02" w:rsidRDefault="00FD53CA" w:rsidP="00ED5476">
            <w:pPr>
              <w:spacing w:line="240" w:lineRule="auto"/>
              <w:rPr>
                <w:color w:val="auto"/>
              </w:rPr>
            </w:pPr>
          </w:p>
        </w:tc>
        <w:tc>
          <w:tcPr>
            <w:tcW w:w="385" w:type="pct"/>
          </w:tcPr>
          <w:p w:rsidR="00FD53CA" w:rsidRPr="00FF0C02" w:rsidRDefault="00FD53CA" w:rsidP="00ED5476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7" w:type="pct"/>
          </w:tcPr>
          <w:p w:rsidR="00FD53CA" w:rsidRPr="00FF0C02" w:rsidRDefault="00FD53CA" w:rsidP="00ED5476">
            <w:pPr>
              <w:spacing w:line="240" w:lineRule="auto"/>
              <w:rPr>
                <w:color w:val="auto"/>
              </w:rPr>
            </w:pPr>
          </w:p>
        </w:tc>
      </w:tr>
    </w:tbl>
    <w:p w:rsidR="00E33765" w:rsidRPr="00E33765" w:rsidRDefault="00E33765" w:rsidP="00FF0C02">
      <w:pPr>
        <w:spacing w:line="240" w:lineRule="auto"/>
        <w:rPr>
          <w:b/>
          <w:color w:val="auto"/>
        </w:rPr>
      </w:pPr>
    </w:p>
    <w:sectPr w:rsidR="00E33765" w:rsidRPr="00E3376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C0D" w:rsidRDefault="00521C0D">
      <w:pPr>
        <w:spacing w:after="0" w:line="240" w:lineRule="auto"/>
      </w:pPr>
      <w:r>
        <w:separator/>
      </w:r>
    </w:p>
  </w:endnote>
  <w:endnote w:type="continuationSeparator" w:id="0">
    <w:p w:rsidR="00521C0D" w:rsidRDefault="00521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867" w:rsidRDefault="0084186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30B" w:rsidRDefault="00D40EC6">
    <w:pPr>
      <w:pStyle w:val="Fuzeile"/>
    </w:pPr>
    <w:r>
      <w:fldChar w:fldCharType="begin"/>
    </w:r>
    <w:r>
      <w:instrText xml:space="preserve"> PAGE   \* MERGEFORMAT </w:instrText>
    </w:r>
    <w:r>
      <w:fldChar w:fldCharType="separate"/>
    </w:r>
    <w:r w:rsidR="004D1287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867" w:rsidRDefault="0084186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C0D" w:rsidRDefault="00521C0D">
      <w:pPr>
        <w:spacing w:after="0" w:line="240" w:lineRule="auto"/>
      </w:pPr>
      <w:r>
        <w:separator/>
      </w:r>
    </w:p>
  </w:footnote>
  <w:footnote w:type="continuationSeparator" w:id="0">
    <w:p w:rsidR="00521C0D" w:rsidRDefault="00521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867" w:rsidRDefault="0084186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867" w:rsidRDefault="0084186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867" w:rsidRDefault="0084186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164D84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42B2F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C64142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674A1F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C42E6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BC51CC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9EDB0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BAFD0A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168C1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9" w15:restartNumberingAfterBreak="0">
    <w:nsid w:val="FFFFFF89"/>
    <w:multiLevelType w:val="singleLevel"/>
    <w:tmpl w:val="6B18DF1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31768"/>
    <w:multiLevelType w:val="hybridMultilevel"/>
    <w:tmpl w:val="42BED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C8557D"/>
    <w:multiLevelType w:val="hybridMultilevel"/>
    <w:tmpl w:val="9E3040C2"/>
    <w:lvl w:ilvl="0" w:tplc="35B83A96">
      <w:start w:val="2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F1914"/>
    <w:multiLevelType w:val="hybridMultilevel"/>
    <w:tmpl w:val="A27E2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875F2"/>
    <w:multiLevelType w:val="hybridMultilevel"/>
    <w:tmpl w:val="F6A83F50"/>
    <w:lvl w:ilvl="0" w:tplc="35B83A96">
      <w:start w:val="5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05D14"/>
    <w:multiLevelType w:val="hybridMultilevel"/>
    <w:tmpl w:val="3A7C0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4A31F8"/>
    <w:multiLevelType w:val="hybridMultilevel"/>
    <w:tmpl w:val="58CE7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432B08"/>
    <w:multiLevelType w:val="hybridMultilevel"/>
    <w:tmpl w:val="96385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1"/>
  </w:num>
  <w:num w:numId="14">
    <w:abstractNumId w:val="10"/>
  </w:num>
  <w:num w:numId="15">
    <w:abstractNumId w:val="12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30B"/>
    <w:rsid w:val="00084110"/>
    <w:rsid w:val="000E571F"/>
    <w:rsid w:val="0012631A"/>
    <w:rsid w:val="0020504D"/>
    <w:rsid w:val="00242274"/>
    <w:rsid w:val="00245919"/>
    <w:rsid w:val="00297E8A"/>
    <w:rsid w:val="002D67D5"/>
    <w:rsid w:val="00305591"/>
    <w:rsid w:val="003A26E5"/>
    <w:rsid w:val="00426254"/>
    <w:rsid w:val="0048290F"/>
    <w:rsid w:val="004919A3"/>
    <w:rsid w:val="004D1287"/>
    <w:rsid w:val="00520378"/>
    <w:rsid w:val="00521C0D"/>
    <w:rsid w:val="0056330B"/>
    <w:rsid w:val="00590959"/>
    <w:rsid w:val="005D2856"/>
    <w:rsid w:val="00664D4D"/>
    <w:rsid w:val="006A0B65"/>
    <w:rsid w:val="006C40A5"/>
    <w:rsid w:val="00724485"/>
    <w:rsid w:val="007852D5"/>
    <w:rsid w:val="00793D30"/>
    <w:rsid w:val="007E45C6"/>
    <w:rsid w:val="00841867"/>
    <w:rsid w:val="008F3583"/>
    <w:rsid w:val="008F579B"/>
    <w:rsid w:val="008F5868"/>
    <w:rsid w:val="009B6B6B"/>
    <w:rsid w:val="009F18A3"/>
    <w:rsid w:val="00A50BC7"/>
    <w:rsid w:val="00AC6671"/>
    <w:rsid w:val="00B7066B"/>
    <w:rsid w:val="00BF12EF"/>
    <w:rsid w:val="00C42938"/>
    <w:rsid w:val="00C45DAA"/>
    <w:rsid w:val="00CC1174"/>
    <w:rsid w:val="00D2338E"/>
    <w:rsid w:val="00D40EC6"/>
    <w:rsid w:val="00DA52B3"/>
    <w:rsid w:val="00DD7912"/>
    <w:rsid w:val="00E02BFF"/>
    <w:rsid w:val="00E33765"/>
    <w:rsid w:val="00F06EBB"/>
    <w:rsid w:val="00F44334"/>
    <w:rsid w:val="00F507F0"/>
    <w:rsid w:val="00F51AC8"/>
    <w:rsid w:val="00F73961"/>
    <w:rsid w:val="00FC08A9"/>
    <w:rsid w:val="00FC28BA"/>
    <w:rsid w:val="00FD53CA"/>
    <w:rsid w:val="00FF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760E2E6"/>
  <w15:chartTrackingRefBased/>
  <w15:docId w15:val="{8036B411-01F5-4BB6-9941-7E30A639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2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02BFF"/>
    <w:rPr>
      <w:szCs w:val="20"/>
    </w:rPr>
  </w:style>
  <w:style w:type="paragraph" w:styleId="berschrift1">
    <w:name w:val="heading 1"/>
    <w:basedOn w:val="Standard"/>
    <w:next w:val="Standard"/>
    <w:link w:val="berschrift1Zchn"/>
    <w:uiPriority w:val="4"/>
    <w:qFormat/>
    <w:rsid w:val="008F3583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794000" w:themeColor="accent1" w:themeShade="80"/>
      <w:sz w:val="30"/>
      <w:szCs w:val="3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F35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794000" w:themeColor="accent1" w:themeShade="80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64D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9400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F35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794000" w:themeColor="accent1" w:themeShade="8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F358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94000" w:themeColor="accent1" w:themeShade="8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64D4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9400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64D4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9400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64D4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64D4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5"/>
    <w:qFormat/>
    <w:rsid w:val="00E02BFF"/>
    <w:pPr>
      <w:spacing w:after="400"/>
      <w:contextualSpacing/>
    </w:pPr>
    <w:rPr>
      <w:rFonts w:asciiTheme="majorHAnsi" w:eastAsiaTheme="majorEastAsia" w:hAnsiTheme="majorHAnsi" w:cstheme="majorBidi"/>
      <w:color w:val="794000" w:themeColor="accent1" w:themeShade="8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5"/>
    <w:rsid w:val="00E02BFF"/>
    <w:rPr>
      <w:rFonts w:asciiTheme="majorHAnsi" w:eastAsiaTheme="majorEastAsia" w:hAnsiTheme="majorHAnsi" w:cstheme="majorBidi"/>
      <w:color w:val="794000" w:themeColor="accent1" w:themeShade="80"/>
      <w:kern w:val="28"/>
      <w:sz w:val="56"/>
      <w:szCs w:val="56"/>
    </w:rPr>
  </w:style>
  <w:style w:type="table" w:styleId="Tabellenraster">
    <w:name w:val="Table Grid"/>
    <w:basedOn w:val="NormaleTabelle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Standard"/>
    <w:uiPriority w:val="2"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Standard"/>
    <w:uiPriority w:val="3"/>
    <w:qFormat/>
    <w:pPr>
      <w:spacing w:after="320"/>
    </w:pPr>
  </w:style>
  <w:style w:type="character" w:customStyle="1" w:styleId="berschrift1Zchn">
    <w:name w:val="Überschrift 1 Zchn"/>
    <w:basedOn w:val="Absatz-Standardschriftart"/>
    <w:link w:val="berschrift1"/>
    <w:uiPriority w:val="4"/>
    <w:rsid w:val="008F3583"/>
    <w:rPr>
      <w:rFonts w:asciiTheme="majorHAnsi" w:eastAsiaTheme="majorEastAsia" w:hAnsiTheme="majorHAnsi" w:cstheme="majorBidi"/>
      <w:color w:val="794000" w:themeColor="accent1" w:themeShade="80"/>
      <w:sz w:val="30"/>
      <w:szCs w:val="30"/>
    </w:rPr>
  </w:style>
  <w:style w:type="paragraph" w:styleId="Listennummer">
    <w:name w:val="List Number"/>
    <w:basedOn w:val="Standard"/>
    <w:uiPriority w:val="4"/>
    <w:unhideWhenUsed/>
    <w:qFormat/>
    <w:pPr>
      <w:numPr>
        <w:numId w:val="1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F3583"/>
    <w:rPr>
      <w:rFonts w:asciiTheme="majorHAnsi" w:eastAsiaTheme="majorEastAsia" w:hAnsiTheme="majorHAnsi" w:cstheme="majorBidi"/>
      <w:color w:val="794000" w:themeColor="accent1" w:themeShade="80"/>
      <w:sz w:val="26"/>
      <w:szCs w:val="26"/>
    </w:rPr>
  </w:style>
  <w:style w:type="paragraph" w:styleId="Fuzeile">
    <w:name w:val="footer"/>
    <w:basedOn w:val="Standard"/>
    <w:link w:val="FuzeileZchn"/>
    <w:uiPriority w:val="99"/>
    <w:unhideWhenUsed/>
    <w:qFormat/>
    <w:rsid w:val="008F3583"/>
    <w:pPr>
      <w:spacing w:after="0" w:line="240" w:lineRule="auto"/>
      <w:jc w:val="right"/>
    </w:pPr>
    <w:rPr>
      <w:color w:val="794000" w:themeColor="accent1" w:themeShade="80"/>
    </w:rPr>
  </w:style>
  <w:style w:type="character" w:customStyle="1" w:styleId="FuzeileZchn">
    <w:name w:val="Fußzeile Zchn"/>
    <w:basedOn w:val="Absatz-Standardschriftart"/>
    <w:link w:val="Fuzeile"/>
    <w:uiPriority w:val="99"/>
    <w:rsid w:val="008F3583"/>
    <w:rPr>
      <w:color w:val="794000" w:themeColor="accent1" w:themeShade="80"/>
      <w:sz w:val="22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64D4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64D4D"/>
    <w:rPr>
      <w:rFonts w:ascii="Segoe UI" w:hAnsi="Segoe UI" w:cs="Segoe UI"/>
      <w:sz w:val="22"/>
      <w:szCs w:val="18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664D4D"/>
  </w:style>
  <w:style w:type="paragraph" w:styleId="Blocktext">
    <w:name w:val="Block Text"/>
    <w:basedOn w:val="Standard"/>
    <w:uiPriority w:val="99"/>
    <w:semiHidden/>
    <w:unhideWhenUsed/>
    <w:rsid w:val="008F3583"/>
    <w:pPr>
      <w:pBdr>
        <w:top w:val="single" w:sz="2" w:space="10" w:color="794000" w:themeColor="accent1" w:themeShade="80" w:shadow="1"/>
        <w:left w:val="single" w:sz="2" w:space="10" w:color="794000" w:themeColor="accent1" w:themeShade="80" w:shadow="1"/>
        <w:bottom w:val="single" w:sz="2" w:space="10" w:color="794000" w:themeColor="accent1" w:themeShade="80" w:shadow="1"/>
        <w:right w:val="single" w:sz="2" w:space="10" w:color="794000" w:themeColor="accent1" w:themeShade="80" w:shadow="1"/>
      </w:pBdr>
      <w:ind w:left="1152" w:right="1152"/>
    </w:pPr>
    <w:rPr>
      <w:i/>
      <w:iCs/>
      <w:color w:val="794000" w:themeColor="accent1" w:themeShade="8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664D4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664D4D"/>
    <w:rPr>
      <w:sz w:val="22"/>
      <w:szCs w:val="20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64D4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664D4D"/>
    <w:rPr>
      <w:sz w:val="22"/>
      <w:szCs w:val="20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664D4D"/>
    <w:pPr>
      <w:spacing w:after="120"/>
    </w:pPr>
    <w:rPr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664D4D"/>
    <w:rPr>
      <w:sz w:val="22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664D4D"/>
    <w:pPr>
      <w:spacing w:after="28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664D4D"/>
    <w:rPr>
      <w:sz w:val="22"/>
      <w:szCs w:val="20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664D4D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664D4D"/>
    <w:rPr>
      <w:sz w:val="22"/>
      <w:szCs w:val="20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664D4D"/>
    <w:pPr>
      <w:spacing w:after="28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664D4D"/>
    <w:rPr>
      <w:sz w:val="22"/>
      <w:szCs w:val="20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664D4D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664D4D"/>
    <w:rPr>
      <w:sz w:val="22"/>
      <w:szCs w:val="20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664D4D"/>
    <w:pPr>
      <w:spacing w:after="120"/>
      <w:ind w:left="283"/>
    </w:pPr>
    <w:rPr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664D4D"/>
    <w:rPr>
      <w:sz w:val="22"/>
      <w:szCs w:val="16"/>
    </w:rPr>
  </w:style>
  <w:style w:type="character" w:styleId="Buchtitel">
    <w:name w:val="Book Title"/>
    <w:basedOn w:val="Absatz-Standardschriftart"/>
    <w:uiPriority w:val="33"/>
    <w:semiHidden/>
    <w:unhideWhenUsed/>
    <w:qFormat/>
    <w:rsid w:val="00664D4D"/>
    <w:rPr>
      <w:b/>
      <w:bCs/>
      <w:i/>
      <w:iCs/>
      <w:spacing w:val="5"/>
      <w:sz w:val="2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64D4D"/>
    <w:pPr>
      <w:spacing w:line="240" w:lineRule="auto"/>
    </w:pPr>
    <w:rPr>
      <w:i/>
      <w:iCs/>
      <w:color w:val="071F28" w:themeColor="text2"/>
      <w:szCs w:val="18"/>
    </w:rPr>
  </w:style>
  <w:style w:type="paragraph" w:styleId="Gruformel">
    <w:name w:val="Closing"/>
    <w:basedOn w:val="Standard"/>
    <w:link w:val="GruformelZchn"/>
    <w:uiPriority w:val="99"/>
    <w:semiHidden/>
    <w:unhideWhenUsed/>
    <w:rsid w:val="00664D4D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664D4D"/>
    <w:rPr>
      <w:sz w:val="22"/>
      <w:szCs w:val="20"/>
    </w:rPr>
  </w:style>
  <w:style w:type="table" w:styleId="FarbigesRaster">
    <w:name w:val="Colorful Grid"/>
    <w:basedOn w:val="NormaleTabelle"/>
    <w:uiPriority w:val="73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5C9" w:themeFill="accent1" w:themeFillTint="33"/>
    </w:tcPr>
    <w:tblStylePr w:type="firstRow">
      <w:rPr>
        <w:b/>
        <w:bCs/>
      </w:rPr>
      <w:tblPr/>
      <w:tcPr>
        <w:shd w:val="clear" w:color="auto" w:fill="FFCD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D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661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66100" w:themeFill="accent1" w:themeFillShade="BF"/>
      </w:tcPr>
    </w:tblStylePr>
    <w:tblStylePr w:type="band1Vert">
      <w:tblPr/>
      <w:tcPr>
        <w:shd w:val="clear" w:color="auto" w:fill="FFC07A" w:themeFill="accent1" w:themeFillTint="7F"/>
      </w:tcPr>
    </w:tblStylePr>
    <w:tblStylePr w:type="band1Horz">
      <w:tblPr/>
      <w:tcPr>
        <w:shd w:val="clear" w:color="auto" w:fill="FFC07A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ED7" w:themeFill="accent2" w:themeFillTint="33"/>
    </w:tcPr>
    <w:tblStylePr w:type="firstRow">
      <w:rPr>
        <w:b/>
        <w:bCs/>
      </w:rPr>
      <w:tblPr/>
      <w:tcPr>
        <w:shd w:val="clear" w:color="auto" w:fill="D6DEB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DEB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E7B3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E7B33" w:themeFill="accent2" w:themeFillShade="BF"/>
      </w:tc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shd w:val="clear" w:color="auto" w:fill="CCD69D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CC8" w:themeFill="accent3" w:themeFillTint="33"/>
    </w:tcPr>
    <w:tblStylePr w:type="firstRow">
      <w:rPr>
        <w:b/>
        <w:bCs/>
      </w:rPr>
      <w:tblPr/>
      <w:tcPr>
        <w:shd w:val="clear" w:color="auto" w:fill="F3FA9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FA9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9A30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9A306" w:themeFill="accent3" w:themeFillShade="BF"/>
      </w:tcPr>
    </w:tblStylePr>
    <w:tblStylePr w:type="band1Vert">
      <w:tblPr/>
      <w:tcPr>
        <w:shd w:val="clear" w:color="auto" w:fill="F1F977" w:themeFill="accent3" w:themeFillTint="7F"/>
      </w:tcPr>
    </w:tblStylePr>
    <w:tblStylePr w:type="band1Horz">
      <w:tblPr/>
      <w:tcPr>
        <w:shd w:val="clear" w:color="auto" w:fill="F1F977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F1FF" w:themeFill="accent4" w:themeFillTint="33"/>
    </w:tcPr>
    <w:tblStylePr w:type="firstRow">
      <w:rPr>
        <w:b/>
        <w:bCs/>
      </w:rPr>
      <w:tblPr/>
      <w:tcPr>
        <w:shd w:val="clear" w:color="auto" w:fill="99E4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E4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8CB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8CBF" w:themeFill="accent4" w:themeFillShade="BF"/>
      </w:tcPr>
    </w:tblStylePr>
    <w:tblStylePr w:type="band1Vert">
      <w:tblPr/>
      <w:tcPr>
        <w:shd w:val="clear" w:color="auto" w:fill="80DDFF" w:themeFill="accent4" w:themeFillTint="7F"/>
      </w:tcPr>
    </w:tblStylePr>
    <w:tblStylePr w:type="band1Horz">
      <w:tblPr/>
      <w:tcPr>
        <w:shd w:val="clear" w:color="auto" w:fill="80DDFF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8E8" w:themeFill="accent5" w:themeFillTint="33"/>
    </w:tcPr>
    <w:tblStylePr w:type="firstRow">
      <w:rPr>
        <w:b/>
        <w:bCs/>
      </w:rPr>
      <w:tblPr/>
      <w:tcPr>
        <w:shd w:val="clear" w:color="auto" w:fill="FF91D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1D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0006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00068" w:themeFill="accent5" w:themeFillShade="BF"/>
      </w:tcPr>
    </w:tblStylePr>
    <w:tblStylePr w:type="band1Vert">
      <w:tblPr/>
      <w:tcPr>
        <w:shd w:val="clear" w:color="auto" w:fill="FF76C7" w:themeFill="accent5" w:themeFillTint="7F"/>
      </w:tcPr>
    </w:tblStylePr>
    <w:tblStylePr w:type="band1Horz">
      <w:tblPr/>
      <w:tcPr>
        <w:shd w:val="clear" w:color="auto" w:fill="FF76C7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2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BD" w:themeFill="accent1" w:themeFillTint="3F"/>
      </w:tcPr>
    </w:tblStylePr>
    <w:tblStylePr w:type="band1Horz">
      <w:tblPr/>
      <w:tcPr>
        <w:shd w:val="clear" w:color="auto" w:fill="FFE5C9" w:themeFill="accent1" w:themeFillTint="33"/>
      </w:tcPr>
    </w:tblStylePr>
  </w:style>
  <w:style w:type="table" w:styleId="FarbigeListe-Akzent2">
    <w:name w:val="Colorful List Accent 2"/>
    <w:basedOn w:val="NormaleTabelle"/>
    <w:uiPriority w:val="72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7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FarbigeListe-Akzent3">
    <w:name w:val="Colorful List Accent 3"/>
    <w:basedOn w:val="NormaleTabelle"/>
    <w:uiPriority w:val="72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EE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6CC" w:themeFill="accent4" w:themeFillShade="CC"/>
      </w:tcPr>
    </w:tblStylePr>
    <w:tblStylePr w:type="lastRow">
      <w:rPr>
        <w:b/>
        <w:bCs/>
        <w:color w:val="0096C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CBB" w:themeFill="accent3" w:themeFillTint="3F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FarbigeListe-Akzent4">
    <w:name w:val="Colorful List Accent 4"/>
    <w:basedOn w:val="NormaleTabelle"/>
    <w:uiPriority w:val="72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8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3AE07" w:themeFill="accent3" w:themeFillShade="CC"/>
      </w:tcPr>
    </w:tblStylePr>
    <w:tblStylePr w:type="lastRow">
      <w:rPr>
        <w:b/>
        <w:bCs/>
        <w:color w:val="A3AE0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EFF" w:themeFill="accent4" w:themeFillTint="3F"/>
      </w:tcPr>
    </w:tblStylePr>
    <w:tblStylePr w:type="band1Horz">
      <w:tblPr/>
      <w:tcPr>
        <w:shd w:val="clear" w:color="auto" w:fill="CCF1FF" w:themeFill="accent4" w:themeFillTint="33"/>
      </w:tcPr>
    </w:tblStylePr>
  </w:style>
  <w:style w:type="table" w:styleId="FarbigeListe-Akzent5">
    <w:name w:val="Colorful List Accent 5"/>
    <w:basedOn w:val="NormaleTabelle"/>
    <w:uiPriority w:val="72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4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BE3" w:themeFill="accent5" w:themeFillTint="3F"/>
      </w:tcPr>
    </w:tblStylePr>
    <w:tblStylePr w:type="band1Horz">
      <w:tblPr/>
      <w:tcPr>
        <w:shd w:val="clear" w:color="auto" w:fill="FFC8E8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C006F" w:themeFill="accent5" w:themeFillShade="CC"/>
      </w:tcPr>
    </w:tblStylePr>
    <w:tblStylePr w:type="lastRow">
      <w:rPr>
        <w:b/>
        <w:bCs/>
        <w:color w:val="BC006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F38200" w:themeColor="accent1"/>
        <w:bottom w:val="single" w:sz="4" w:space="0" w:color="F38200" w:themeColor="accent1"/>
        <w:right w:val="single" w:sz="4" w:space="0" w:color="F382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4D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4D00" w:themeColor="accent1" w:themeShade="99"/>
          <w:insideV w:val="nil"/>
        </w:tcBorders>
        <w:shd w:val="clear" w:color="auto" w:fill="914D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4D00" w:themeFill="accent1" w:themeFillShade="99"/>
      </w:tcPr>
    </w:tblStylePr>
    <w:tblStylePr w:type="band1Vert">
      <w:tblPr/>
      <w:tcPr>
        <w:shd w:val="clear" w:color="auto" w:fill="FFCD94" w:themeFill="accent1" w:themeFillTint="66"/>
      </w:tcPr>
    </w:tblStylePr>
    <w:tblStylePr w:type="band1Horz">
      <w:tblPr/>
      <w:tcPr>
        <w:shd w:val="clear" w:color="auto" w:fill="FFC0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94A545" w:themeColor="accent2"/>
        <w:bottom w:val="single" w:sz="4" w:space="0" w:color="94A545" w:themeColor="accent2"/>
        <w:right w:val="single" w:sz="4" w:space="0" w:color="94A54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622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6229" w:themeColor="accent2" w:themeShade="99"/>
          <w:insideV w:val="nil"/>
        </w:tcBorders>
        <w:shd w:val="clear" w:color="auto" w:fill="58622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6229" w:themeFill="accent2" w:themeFillShade="99"/>
      </w:tcPr>
    </w:tblStylePr>
    <w:tblStylePr w:type="band1Vert">
      <w:tblPr/>
      <w:tcPr>
        <w:shd w:val="clear" w:color="auto" w:fill="D6DEB0" w:themeFill="accent2" w:themeFillTint="66"/>
      </w:tcPr>
    </w:tblStylePr>
    <w:tblStylePr w:type="band1Horz">
      <w:tblPr/>
      <w:tcPr>
        <w:shd w:val="clear" w:color="auto" w:fill="CCD6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CFF" w:themeColor="accent4"/>
        <w:left w:val="single" w:sz="4" w:space="0" w:color="CDDA09" w:themeColor="accent3"/>
        <w:bottom w:val="single" w:sz="4" w:space="0" w:color="CDDA09" w:themeColor="accent3"/>
        <w:right w:val="single" w:sz="4" w:space="0" w:color="CDDA0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EE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C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A820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8205" w:themeColor="accent3" w:themeShade="99"/>
          <w:insideV w:val="nil"/>
        </w:tcBorders>
        <w:shd w:val="clear" w:color="auto" w:fill="7A820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205" w:themeFill="accent3" w:themeFillShade="99"/>
      </w:tcPr>
    </w:tblStylePr>
    <w:tblStylePr w:type="band1Vert">
      <w:tblPr/>
      <w:tcPr>
        <w:shd w:val="clear" w:color="auto" w:fill="F3FA92" w:themeFill="accent3" w:themeFillTint="66"/>
      </w:tcPr>
    </w:tblStylePr>
    <w:tblStylePr w:type="band1Horz">
      <w:tblPr/>
      <w:tcPr>
        <w:shd w:val="clear" w:color="auto" w:fill="F1F977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DDA09" w:themeColor="accent3"/>
        <w:left w:val="single" w:sz="4" w:space="0" w:color="00BCFF" w:themeColor="accent4"/>
        <w:bottom w:val="single" w:sz="4" w:space="0" w:color="00BCFF" w:themeColor="accent4"/>
        <w:right w:val="single" w:sz="4" w:space="0" w:color="00BC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8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DA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09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099" w:themeColor="accent4" w:themeShade="99"/>
          <w:insideV w:val="nil"/>
        </w:tcBorders>
        <w:shd w:val="clear" w:color="auto" w:fill="00709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099" w:themeFill="accent4" w:themeFillShade="99"/>
      </w:tcPr>
    </w:tblStylePr>
    <w:tblStylePr w:type="band1Vert">
      <w:tblPr/>
      <w:tcPr>
        <w:shd w:val="clear" w:color="auto" w:fill="99E4FF" w:themeFill="accent4" w:themeFillTint="66"/>
      </w:tcPr>
    </w:tblStylePr>
    <w:tblStylePr w:type="band1Horz">
      <w:tblPr/>
      <w:tcPr>
        <w:shd w:val="clear" w:color="auto" w:fill="80DD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EC008C" w:themeColor="accent5"/>
        <w:bottom w:val="single" w:sz="4" w:space="0" w:color="EC008C" w:themeColor="accent5"/>
        <w:right w:val="single" w:sz="4" w:space="0" w:color="EC008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4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005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0053" w:themeColor="accent5" w:themeShade="99"/>
          <w:insideV w:val="nil"/>
        </w:tcBorders>
        <w:shd w:val="clear" w:color="auto" w:fill="8D005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0053" w:themeFill="accent5" w:themeFillShade="99"/>
      </w:tcPr>
    </w:tblStylePr>
    <w:tblStylePr w:type="band1Vert">
      <w:tblPr/>
      <w:tcPr>
        <w:shd w:val="clear" w:color="auto" w:fill="FF91D2" w:themeFill="accent5" w:themeFillTint="66"/>
      </w:tcPr>
    </w:tblStylePr>
    <w:tblStylePr w:type="band1Horz">
      <w:tblPr/>
      <w:tcPr>
        <w:shd w:val="clear" w:color="auto" w:fill="FF76C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008C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008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664D4D"/>
    <w:rPr>
      <w:sz w:val="22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64D4D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64D4D"/>
    <w:rPr>
      <w:sz w:val="22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64D4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64D4D"/>
    <w:rPr>
      <w:b/>
      <w:bCs/>
      <w:sz w:val="22"/>
      <w:szCs w:val="20"/>
    </w:rPr>
  </w:style>
  <w:style w:type="table" w:styleId="DunkleListe">
    <w:name w:val="Dark List"/>
    <w:basedOn w:val="NormaleTabelle"/>
    <w:uiPriority w:val="70"/>
    <w:semiHidden/>
    <w:unhideWhenUsed/>
    <w:rsid w:val="00664D4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semiHidden/>
    <w:unhideWhenUsed/>
    <w:rsid w:val="00664D4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82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4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661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661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61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6100" w:themeFill="accent1" w:themeFillShade="BF"/>
      </w:tcPr>
    </w:tblStylePr>
  </w:style>
  <w:style w:type="table" w:styleId="DunkleListe-Akzent2">
    <w:name w:val="Dark List Accent 2"/>
    <w:basedOn w:val="NormaleTabelle"/>
    <w:uiPriority w:val="70"/>
    <w:semiHidden/>
    <w:unhideWhenUsed/>
    <w:rsid w:val="00664D4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4A54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522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7B3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</w:style>
  <w:style w:type="table" w:styleId="DunkleListe-Akzent3">
    <w:name w:val="Dark List Accent 3"/>
    <w:basedOn w:val="NormaleTabelle"/>
    <w:uiPriority w:val="70"/>
    <w:semiHidden/>
    <w:unhideWhenUsed/>
    <w:rsid w:val="00664D4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DDA0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6C0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A30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A30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A30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A306" w:themeFill="accent3" w:themeFillShade="BF"/>
      </w:tcPr>
    </w:tblStylePr>
  </w:style>
  <w:style w:type="table" w:styleId="DunkleListe-Akzent4">
    <w:name w:val="Dark List Accent 4"/>
    <w:basedOn w:val="NormaleTabelle"/>
    <w:uiPriority w:val="70"/>
    <w:semiHidden/>
    <w:unhideWhenUsed/>
    <w:rsid w:val="00664D4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C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D7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CB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CB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CB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CBF" w:themeFill="accent4" w:themeFillShade="BF"/>
      </w:tcPr>
    </w:tblStylePr>
  </w:style>
  <w:style w:type="table" w:styleId="DunkleListe-Akzent5">
    <w:name w:val="Dark List Accent 5"/>
    <w:basedOn w:val="NormaleTabelle"/>
    <w:uiPriority w:val="70"/>
    <w:semiHidden/>
    <w:unhideWhenUsed/>
    <w:rsid w:val="00664D4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008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004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0006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0006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006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0068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664D4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664D4D"/>
  </w:style>
  <w:style w:type="character" w:customStyle="1" w:styleId="DatumZchn">
    <w:name w:val="Datum Zchn"/>
    <w:basedOn w:val="Absatz-Standardschriftart"/>
    <w:link w:val="Datum"/>
    <w:uiPriority w:val="99"/>
    <w:semiHidden/>
    <w:rsid w:val="00664D4D"/>
    <w:rPr>
      <w:sz w:val="22"/>
      <w:szCs w:val="2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664D4D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664D4D"/>
    <w:rPr>
      <w:rFonts w:ascii="Segoe UI" w:hAnsi="Segoe UI" w:cs="Segoe UI"/>
      <w:sz w:val="22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664D4D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664D4D"/>
    <w:rPr>
      <w:sz w:val="22"/>
      <w:szCs w:val="20"/>
    </w:rPr>
  </w:style>
  <w:style w:type="character" w:styleId="Hervorhebung">
    <w:name w:val="Emphasis"/>
    <w:basedOn w:val="Absatz-Standardschriftart"/>
    <w:uiPriority w:val="20"/>
    <w:semiHidden/>
    <w:unhideWhenUsed/>
    <w:qFormat/>
    <w:rsid w:val="00664D4D"/>
    <w:rPr>
      <w:i/>
      <w:iCs/>
      <w:sz w:val="22"/>
    </w:rPr>
  </w:style>
  <w:style w:type="character" w:styleId="Endnotenzeichen">
    <w:name w:val="endnote reference"/>
    <w:basedOn w:val="Absatz-Standardschriftart"/>
    <w:uiPriority w:val="99"/>
    <w:semiHidden/>
    <w:unhideWhenUsed/>
    <w:rsid w:val="00664D4D"/>
    <w:rPr>
      <w:sz w:val="22"/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664D4D"/>
    <w:pPr>
      <w:spacing w:after="0" w:line="240" w:lineRule="auto"/>
    </w:p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664D4D"/>
    <w:rPr>
      <w:sz w:val="22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664D4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BesuchterLink">
    <w:name w:val="FollowedHyperlink"/>
    <w:basedOn w:val="Absatz-Standardschriftart"/>
    <w:uiPriority w:val="99"/>
    <w:semiHidden/>
    <w:unhideWhenUsed/>
    <w:rsid w:val="00664D4D"/>
    <w:rPr>
      <w:color w:val="8A479B" w:themeColor="followedHyperlink"/>
      <w:sz w:val="22"/>
      <w:u w:val="single"/>
    </w:rPr>
  </w:style>
  <w:style w:type="character" w:styleId="Funotenzeichen">
    <w:name w:val="footnote reference"/>
    <w:basedOn w:val="Absatz-Standardschriftart"/>
    <w:uiPriority w:val="99"/>
    <w:semiHidden/>
    <w:unhideWhenUsed/>
    <w:rsid w:val="00664D4D"/>
    <w:rPr>
      <w:sz w:val="22"/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64D4D"/>
    <w:pPr>
      <w:spacing w:after="0" w:line="240" w:lineRule="auto"/>
    </w:p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64D4D"/>
    <w:rPr>
      <w:sz w:val="22"/>
      <w:szCs w:val="20"/>
    </w:rPr>
  </w:style>
  <w:style w:type="table" w:styleId="Gitternetztabelle1hell">
    <w:name w:val="Grid Table 1 Light"/>
    <w:basedOn w:val="NormaleTabelle"/>
    <w:uiPriority w:val="46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CD94" w:themeColor="accent1" w:themeTint="66"/>
        <w:left w:val="single" w:sz="4" w:space="0" w:color="FFCD94" w:themeColor="accent1" w:themeTint="66"/>
        <w:bottom w:val="single" w:sz="4" w:space="0" w:color="FFCD94" w:themeColor="accent1" w:themeTint="66"/>
        <w:right w:val="single" w:sz="4" w:space="0" w:color="FFCD94" w:themeColor="accent1" w:themeTint="66"/>
        <w:insideH w:val="single" w:sz="4" w:space="0" w:color="FFCD94" w:themeColor="accent1" w:themeTint="66"/>
        <w:insideV w:val="single" w:sz="4" w:space="0" w:color="FFCD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B45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45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D6DEB0" w:themeColor="accent2" w:themeTint="66"/>
        <w:left w:val="single" w:sz="4" w:space="0" w:color="D6DEB0" w:themeColor="accent2" w:themeTint="66"/>
        <w:bottom w:val="single" w:sz="4" w:space="0" w:color="D6DEB0" w:themeColor="accent2" w:themeTint="66"/>
        <w:right w:val="single" w:sz="4" w:space="0" w:color="D6DEB0" w:themeColor="accent2" w:themeTint="66"/>
        <w:insideH w:val="single" w:sz="4" w:space="0" w:color="D6DEB0" w:themeColor="accent2" w:themeTint="66"/>
        <w:insideV w:val="single" w:sz="4" w:space="0" w:color="D6DEB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3FA92" w:themeColor="accent3" w:themeTint="66"/>
        <w:left w:val="single" w:sz="4" w:space="0" w:color="F3FA92" w:themeColor="accent3" w:themeTint="66"/>
        <w:bottom w:val="single" w:sz="4" w:space="0" w:color="F3FA92" w:themeColor="accent3" w:themeTint="66"/>
        <w:right w:val="single" w:sz="4" w:space="0" w:color="F3FA92" w:themeColor="accent3" w:themeTint="66"/>
        <w:insideH w:val="single" w:sz="4" w:space="0" w:color="F3FA92" w:themeColor="accent3" w:themeTint="66"/>
        <w:insideV w:val="single" w:sz="4" w:space="0" w:color="F3FA9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EF85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F8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99E4FF" w:themeColor="accent4" w:themeTint="66"/>
        <w:left w:val="single" w:sz="4" w:space="0" w:color="99E4FF" w:themeColor="accent4" w:themeTint="66"/>
        <w:bottom w:val="single" w:sz="4" w:space="0" w:color="99E4FF" w:themeColor="accent4" w:themeTint="66"/>
        <w:right w:val="single" w:sz="4" w:space="0" w:color="99E4FF" w:themeColor="accent4" w:themeTint="66"/>
        <w:insideH w:val="single" w:sz="4" w:space="0" w:color="99E4FF" w:themeColor="accent4" w:themeTint="66"/>
        <w:insideV w:val="single" w:sz="4" w:space="0" w:color="99E4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6D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D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91D2" w:themeColor="accent5" w:themeTint="66"/>
        <w:left w:val="single" w:sz="4" w:space="0" w:color="FF91D2" w:themeColor="accent5" w:themeTint="66"/>
        <w:bottom w:val="single" w:sz="4" w:space="0" w:color="FF91D2" w:themeColor="accent5" w:themeTint="66"/>
        <w:right w:val="single" w:sz="4" w:space="0" w:color="FF91D2" w:themeColor="accent5" w:themeTint="66"/>
        <w:insideH w:val="single" w:sz="4" w:space="0" w:color="FF91D2" w:themeColor="accent5" w:themeTint="66"/>
        <w:insideV w:val="single" w:sz="4" w:space="0" w:color="FF91D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5AB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A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664D4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664D4D"/>
    <w:pPr>
      <w:spacing w:after="0" w:line="240" w:lineRule="auto"/>
    </w:pPr>
    <w:tblPr>
      <w:tblStyleRowBandSize w:val="1"/>
      <w:tblStyleColBandSize w:val="1"/>
      <w:tblBorders>
        <w:top w:val="single" w:sz="2" w:space="0" w:color="FFB45E" w:themeColor="accent1" w:themeTint="99"/>
        <w:bottom w:val="single" w:sz="2" w:space="0" w:color="FFB45E" w:themeColor="accent1" w:themeTint="99"/>
        <w:insideH w:val="single" w:sz="2" w:space="0" w:color="FFB45E" w:themeColor="accent1" w:themeTint="99"/>
        <w:insideV w:val="single" w:sz="2" w:space="0" w:color="FFB45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45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45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9" w:themeFill="accent1" w:themeFillTint="33"/>
      </w:tcPr>
    </w:tblStylePr>
    <w:tblStylePr w:type="band1Horz">
      <w:tblPr/>
      <w:tcPr>
        <w:shd w:val="clear" w:color="auto" w:fill="FFE5C9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664D4D"/>
    <w:pPr>
      <w:spacing w:after="0" w:line="240" w:lineRule="auto"/>
    </w:pPr>
    <w:tblPr>
      <w:tblStyleRowBandSize w:val="1"/>
      <w:tblStyleColBandSize w:val="1"/>
      <w:tblBorders>
        <w:top w:val="single" w:sz="2" w:space="0" w:color="C1CE8A" w:themeColor="accent2" w:themeTint="99"/>
        <w:bottom w:val="single" w:sz="2" w:space="0" w:color="C1CE8A" w:themeColor="accent2" w:themeTint="99"/>
        <w:insideH w:val="single" w:sz="2" w:space="0" w:color="C1CE8A" w:themeColor="accent2" w:themeTint="99"/>
        <w:insideV w:val="single" w:sz="2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C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C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664D4D"/>
    <w:pPr>
      <w:spacing w:after="0" w:line="240" w:lineRule="auto"/>
    </w:pPr>
    <w:tblPr>
      <w:tblStyleRowBandSize w:val="1"/>
      <w:tblStyleColBandSize w:val="1"/>
      <w:tblBorders>
        <w:top w:val="single" w:sz="2" w:space="0" w:color="EEF85B" w:themeColor="accent3" w:themeTint="99"/>
        <w:bottom w:val="single" w:sz="2" w:space="0" w:color="EEF85B" w:themeColor="accent3" w:themeTint="99"/>
        <w:insideH w:val="single" w:sz="2" w:space="0" w:color="EEF85B" w:themeColor="accent3" w:themeTint="99"/>
        <w:insideV w:val="single" w:sz="2" w:space="0" w:color="EEF85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EF85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EF85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rsid w:val="00664D4D"/>
    <w:pPr>
      <w:spacing w:after="0" w:line="240" w:lineRule="auto"/>
    </w:pPr>
    <w:tblPr>
      <w:tblStyleRowBandSize w:val="1"/>
      <w:tblStyleColBandSize w:val="1"/>
      <w:tblBorders>
        <w:top w:val="single" w:sz="2" w:space="0" w:color="66D6FF" w:themeColor="accent4" w:themeTint="99"/>
        <w:bottom w:val="single" w:sz="2" w:space="0" w:color="66D6FF" w:themeColor="accent4" w:themeTint="99"/>
        <w:insideH w:val="single" w:sz="2" w:space="0" w:color="66D6FF" w:themeColor="accent4" w:themeTint="99"/>
        <w:insideV w:val="single" w:sz="2" w:space="0" w:color="66D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D6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D6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4" w:themeFillTint="33"/>
      </w:tcPr>
    </w:tblStylePr>
    <w:tblStylePr w:type="band1Horz">
      <w:tblPr/>
      <w:tcPr>
        <w:shd w:val="clear" w:color="auto" w:fill="CCF1FF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664D4D"/>
    <w:pPr>
      <w:spacing w:after="0" w:line="240" w:lineRule="auto"/>
    </w:pPr>
    <w:tblPr>
      <w:tblStyleRowBandSize w:val="1"/>
      <w:tblStyleColBandSize w:val="1"/>
      <w:tblBorders>
        <w:top w:val="single" w:sz="2" w:space="0" w:color="FF5ABB" w:themeColor="accent5" w:themeTint="99"/>
        <w:bottom w:val="single" w:sz="2" w:space="0" w:color="FF5ABB" w:themeColor="accent5" w:themeTint="99"/>
        <w:insideH w:val="single" w:sz="2" w:space="0" w:color="FF5ABB" w:themeColor="accent5" w:themeTint="99"/>
        <w:insideV w:val="single" w:sz="2" w:space="0" w:color="FF5AB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5AB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5AB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8E8" w:themeFill="accent5" w:themeFillTint="33"/>
      </w:tcPr>
    </w:tblStylePr>
    <w:tblStylePr w:type="band1Horz">
      <w:tblPr/>
      <w:tcPr>
        <w:shd w:val="clear" w:color="auto" w:fill="FFC8E8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rsid w:val="00664D4D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B45E" w:themeColor="accent1" w:themeTint="99"/>
        <w:left w:val="single" w:sz="4" w:space="0" w:color="FFB45E" w:themeColor="accent1" w:themeTint="99"/>
        <w:bottom w:val="single" w:sz="4" w:space="0" w:color="FFB45E" w:themeColor="accent1" w:themeTint="99"/>
        <w:right w:val="single" w:sz="4" w:space="0" w:color="FFB45E" w:themeColor="accent1" w:themeTint="99"/>
        <w:insideH w:val="single" w:sz="4" w:space="0" w:color="FFB45E" w:themeColor="accent1" w:themeTint="99"/>
        <w:insideV w:val="single" w:sz="4" w:space="0" w:color="FFB45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9" w:themeFill="accent1" w:themeFillTint="33"/>
      </w:tcPr>
    </w:tblStylePr>
    <w:tblStylePr w:type="band1Horz">
      <w:tblPr/>
      <w:tcPr>
        <w:shd w:val="clear" w:color="auto" w:fill="FFE5C9" w:themeFill="accent1" w:themeFillTint="33"/>
      </w:tcPr>
    </w:tblStylePr>
    <w:tblStylePr w:type="neCell">
      <w:tblPr/>
      <w:tcPr>
        <w:tcBorders>
          <w:bottom w:val="single" w:sz="4" w:space="0" w:color="FFB45E" w:themeColor="accent1" w:themeTint="99"/>
        </w:tcBorders>
      </w:tcPr>
    </w:tblStylePr>
    <w:tblStylePr w:type="nwCell">
      <w:tblPr/>
      <w:tcPr>
        <w:tcBorders>
          <w:bottom w:val="single" w:sz="4" w:space="0" w:color="FFB45E" w:themeColor="accent1" w:themeTint="99"/>
        </w:tcBorders>
      </w:tcPr>
    </w:tblStylePr>
    <w:tblStylePr w:type="seCell">
      <w:tblPr/>
      <w:tcPr>
        <w:tcBorders>
          <w:top w:val="single" w:sz="4" w:space="0" w:color="FFB45E" w:themeColor="accent1" w:themeTint="99"/>
        </w:tcBorders>
      </w:tcPr>
    </w:tblStylePr>
    <w:tblStylePr w:type="swCell">
      <w:tblPr/>
      <w:tcPr>
        <w:tcBorders>
          <w:top w:val="single" w:sz="4" w:space="0" w:color="FFB45E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bottom w:val="single" w:sz="4" w:space="0" w:color="C1CE8A" w:themeColor="accent2" w:themeTint="99"/>
        </w:tcBorders>
      </w:tcPr>
    </w:tblStylePr>
    <w:tblStylePr w:type="nwCell">
      <w:tblPr/>
      <w:tcPr>
        <w:tcBorders>
          <w:bottom w:val="single" w:sz="4" w:space="0" w:color="C1CE8A" w:themeColor="accent2" w:themeTint="99"/>
        </w:tcBorders>
      </w:tcPr>
    </w:tblStylePr>
    <w:tblStylePr w:type="seCell">
      <w:tblPr/>
      <w:tcPr>
        <w:tcBorders>
          <w:top w:val="single" w:sz="4" w:space="0" w:color="C1CE8A" w:themeColor="accent2" w:themeTint="99"/>
        </w:tcBorders>
      </w:tcPr>
    </w:tblStylePr>
    <w:tblStylePr w:type="swCell">
      <w:tblPr/>
      <w:tcPr>
        <w:tcBorders>
          <w:top w:val="single" w:sz="4" w:space="0" w:color="C1CE8A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  <w:insideV w:val="single" w:sz="4" w:space="0" w:color="EEF85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  <w:tblStylePr w:type="neCell">
      <w:tblPr/>
      <w:tcPr>
        <w:tcBorders>
          <w:bottom w:val="single" w:sz="4" w:space="0" w:color="EEF85B" w:themeColor="accent3" w:themeTint="99"/>
        </w:tcBorders>
      </w:tcPr>
    </w:tblStylePr>
    <w:tblStylePr w:type="nwCell">
      <w:tblPr/>
      <w:tcPr>
        <w:tcBorders>
          <w:bottom w:val="single" w:sz="4" w:space="0" w:color="EEF85B" w:themeColor="accent3" w:themeTint="99"/>
        </w:tcBorders>
      </w:tcPr>
    </w:tblStylePr>
    <w:tblStylePr w:type="seCell">
      <w:tblPr/>
      <w:tcPr>
        <w:tcBorders>
          <w:top w:val="single" w:sz="4" w:space="0" w:color="EEF85B" w:themeColor="accent3" w:themeTint="99"/>
        </w:tcBorders>
      </w:tcPr>
    </w:tblStylePr>
    <w:tblStylePr w:type="swCell">
      <w:tblPr/>
      <w:tcPr>
        <w:tcBorders>
          <w:top w:val="single" w:sz="4" w:space="0" w:color="EEF85B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66D6FF" w:themeColor="accent4" w:themeTint="99"/>
        <w:left w:val="single" w:sz="4" w:space="0" w:color="66D6FF" w:themeColor="accent4" w:themeTint="99"/>
        <w:bottom w:val="single" w:sz="4" w:space="0" w:color="66D6FF" w:themeColor="accent4" w:themeTint="99"/>
        <w:right w:val="single" w:sz="4" w:space="0" w:color="66D6FF" w:themeColor="accent4" w:themeTint="99"/>
        <w:insideH w:val="single" w:sz="4" w:space="0" w:color="66D6FF" w:themeColor="accent4" w:themeTint="99"/>
        <w:insideV w:val="single" w:sz="4" w:space="0" w:color="66D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1FF" w:themeFill="accent4" w:themeFillTint="33"/>
      </w:tcPr>
    </w:tblStylePr>
    <w:tblStylePr w:type="band1Horz">
      <w:tblPr/>
      <w:tcPr>
        <w:shd w:val="clear" w:color="auto" w:fill="CCF1FF" w:themeFill="accent4" w:themeFillTint="33"/>
      </w:tcPr>
    </w:tblStylePr>
    <w:tblStylePr w:type="neCell">
      <w:tblPr/>
      <w:tcPr>
        <w:tcBorders>
          <w:bottom w:val="single" w:sz="4" w:space="0" w:color="66D6FF" w:themeColor="accent4" w:themeTint="99"/>
        </w:tcBorders>
      </w:tcPr>
    </w:tblStylePr>
    <w:tblStylePr w:type="nwCell">
      <w:tblPr/>
      <w:tcPr>
        <w:tcBorders>
          <w:bottom w:val="single" w:sz="4" w:space="0" w:color="66D6FF" w:themeColor="accent4" w:themeTint="99"/>
        </w:tcBorders>
      </w:tcPr>
    </w:tblStylePr>
    <w:tblStylePr w:type="seCell">
      <w:tblPr/>
      <w:tcPr>
        <w:tcBorders>
          <w:top w:val="single" w:sz="4" w:space="0" w:color="66D6FF" w:themeColor="accent4" w:themeTint="99"/>
        </w:tcBorders>
      </w:tcPr>
    </w:tblStylePr>
    <w:tblStylePr w:type="swCell">
      <w:tblPr/>
      <w:tcPr>
        <w:tcBorders>
          <w:top w:val="single" w:sz="4" w:space="0" w:color="66D6FF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5ABB" w:themeColor="accent5" w:themeTint="99"/>
        <w:left w:val="single" w:sz="4" w:space="0" w:color="FF5ABB" w:themeColor="accent5" w:themeTint="99"/>
        <w:bottom w:val="single" w:sz="4" w:space="0" w:color="FF5ABB" w:themeColor="accent5" w:themeTint="99"/>
        <w:right w:val="single" w:sz="4" w:space="0" w:color="FF5ABB" w:themeColor="accent5" w:themeTint="99"/>
        <w:insideH w:val="single" w:sz="4" w:space="0" w:color="FF5ABB" w:themeColor="accent5" w:themeTint="99"/>
        <w:insideV w:val="single" w:sz="4" w:space="0" w:color="FF5AB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8E8" w:themeFill="accent5" w:themeFillTint="33"/>
      </w:tcPr>
    </w:tblStylePr>
    <w:tblStylePr w:type="band1Horz">
      <w:tblPr/>
      <w:tcPr>
        <w:shd w:val="clear" w:color="auto" w:fill="FFC8E8" w:themeFill="accent5" w:themeFillTint="33"/>
      </w:tcPr>
    </w:tblStylePr>
    <w:tblStylePr w:type="neCell">
      <w:tblPr/>
      <w:tcPr>
        <w:tcBorders>
          <w:bottom w:val="single" w:sz="4" w:space="0" w:color="FF5ABB" w:themeColor="accent5" w:themeTint="99"/>
        </w:tcBorders>
      </w:tcPr>
    </w:tblStylePr>
    <w:tblStylePr w:type="nwCell">
      <w:tblPr/>
      <w:tcPr>
        <w:tcBorders>
          <w:bottom w:val="single" w:sz="4" w:space="0" w:color="FF5ABB" w:themeColor="accent5" w:themeTint="99"/>
        </w:tcBorders>
      </w:tcPr>
    </w:tblStylePr>
    <w:tblStylePr w:type="seCell">
      <w:tblPr/>
      <w:tcPr>
        <w:tcBorders>
          <w:top w:val="single" w:sz="4" w:space="0" w:color="FF5ABB" w:themeColor="accent5" w:themeTint="99"/>
        </w:tcBorders>
      </w:tcPr>
    </w:tblStylePr>
    <w:tblStylePr w:type="swCell">
      <w:tblPr/>
      <w:tcPr>
        <w:tcBorders>
          <w:top w:val="single" w:sz="4" w:space="0" w:color="FF5ABB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B45E" w:themeColor="accent1" w:themeTint="99"/>
        <w:left w:val="single" w:sz="4" w:space="0" w:color="FFB45E" w:themeColor="accent1" w:themeTint="99"/>
        <w:bottom w:val="single" w:sz="4" w:space="0" w:color="FFB45E" w:themeColor="accent1" w:themeTint="99"/>
        <w:right w:val="single" w:sz="4" w:space="0" w:color="FFB45E" w:themeColor="accent1" w:themeTint="99"/>
        <w:insideH w:val="single" w:sz="4" w:space="0" w:color="FFB45E" w:themeColor="accent1" w:themeTint="99"/>
        <w:insideV w:val="single" w:sz="4" w:space="0" w:color="FFB45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8200" w:themeColor="accent1"/>
          <w:left w:val="single" w:sz="4" w:space="0" w:color="F38200" w:themeColor="accent1"/>
          <w:bottom w:val="single" w:sz="4" w:space="0" w:color="F38200" w:themeColor="accent1"/>
          <w:right w:val="single" w:sz="4" w:space="0" w:color="F38200" w:themeColor="accent1"/>
          <w:insideH w:val="nil"/>
          <w:insideV w:val="nil"/>
        </w:tcBorders>
        <w:shd w:val="clear" w:color="auto" w:fill="F38200" w:themeFill="accent1"/>
      </w:tcPr>
    </w:tblStylePr>
    <w:tblStylePr w:type="lastRow">
      <w:rPr>
        <w:b/>
        <w:bCs/>
      </w:rPr>
      <w:tblPr/>
      <w:tcPr>
        <w:tcBorders>
          <w:top w:val="double" w:sz="4" w:space="0" w:color="F382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9" w:themeFill="accent1" w:themeFillTint="33"/>
      </w:tcPr>
    </w:tblStylePr>
    <w:tblStylePr w:type="band1Horz">
      <w:tblPr/>
      <w:tcPr>
        <w:shd w:val="clear" w:color="auto" w:fill="FFE5C9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545" w:themeColor="accent2"/>
          <w:left w:val="single" w:sz="4" w:space="0" w:color="94A545" w:themeColor="accent2"/>
          <w:bottom w:val="single" w:sz="4" w:space="0" w:color="94A545" w:themeColor="accent2"/>
          <w:right w:val="single" w:sz="4" w:space="0" w:color="94A545" w:themeColor="accent2"/>
          <w:insideH w:val="nil"/>
          <w:insideV w:val="nil"/>
        </w:tcBorders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  <w:insideV w:val="single" w:sz="4" w:space="0" w:color="EEF85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DA09" w:themeColor="accent3"/>
          <w:left w:val="single" w:sz="4" w:space="0" w:color="CDDA09" w:themeColor="accent3"/>
          <w:bottom w:val="single" w:sz="4" w:space="0" w:color="CDDA09" w:themeColor="accent3"/>
          <w:right w:val="single" w:sz="4" w:space="0" w:color="CDDA09" w:themeColor="accent3"/>
          <w:insideH w:val="nil"/>
          <w:insideV w:val="nil"/>
        </w:tcBorders>
        <w:shd w:val="clear" w:color="auto" w:fill="CDDA09" w:themeFill="accent3"/>
      </w:tcPr>
    </w:tblStylePr>
    <w:tblStylePr w:type="lastRow">
      <w:rPr>
        <w:b/>
        <w:bCs/>
      </w:rPr>
      <w:tblPr/>
      <w:tcPr>
        <w:tcBorders>
          <w:top w:val="double" w:sz="4" w:space="0" w:color="CDDA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66D6FF" w:themeColor="accent4" w:themeTint="99"/>
        <w:left w:val="single" w:sz="4" w:space="0" w:color="66D6FF" w:themeColor="accent4" w:themeTint="99"/>
        <w:bottom w:val="single" w:sz="4" w:space="0" w:color="66D6FF" w:themeColor="accent4" w:themeTint="99"/>
        <w:right w:val="single" w:sz="4" w:space="0" w:color="66D6FF" w:themeColor="accent4" w:themeTint="99"/>
        <w:insideH w:val="single" w:sz="4" w:space="0" w:color="66D6FF" w:themeColor="accent4" w:themeTint="99"/>
        <w:insideV w:val="single" w:sz="4" w:space="0" w:color="66D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CFF" w:themeColor="accent4"/>
          <w:left w:val="single" w:sz="4" w:space="0" w:color="00BCFF" w:themeColor="accent4"/>
          <w:bottom w:val="single" w:sz="4" w:space="0" w:color="00BCFF" w:themeColor="accent4"/>
          <w:right w:val="single" w:sz="4" w:space="0" w:color="00BCFF" w:themeColor="accent4"/>
          <w:insideH w:val="nil"/>
          <w:insideV w:val="nil"/>
        </w:tcBorders>
        <w:shd w:val="clear" w:color="auto" w:fill="00BCFF" w:themeFill="accent4"/>
      </w:tcPr>
    </w:tblStylePr>
    <w:tblStylePr w:type="lastRow">
      <w:rPr>
        <w:b/>
        <w:bCs/>
      </w:rPr>
      <w:tblPr/>
      <w:tcPr>
        <w:tcBorders>
          <w:top w:val="double" w:sz="4" w:space="0" w:color="00BC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4" w:themeFillTint="33"/>
      </w:tcPr>
    </w:tblStylePr>
    <w:tblStylePr w:type="band1Horz">
      <w:tblPr/>
      <w:tcPr>
        <w:shd w:val="clear" w:color="auto" w:fill="CCF1FF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5ABB" w:themeColor="accent5" w:themeTint="99"/>
        <w:left w:val="single" w:sz="4" w:space="0" w:color="FF5ABB" w:themeColor="accent5" w:themeTint="99"/>
        <w:bottom w:val="single" w:sz="4" w:space="0" w:color="FF5ABB" w:themeColor="accent5" w:themeTint="99"/>
        <w:right w:val="single" w:sz="4" w:space="0" w:color="FF5ABB" w:themeColor="accent5" w:themeTint="99"/>
        <w:insideH w:val="single" w:sz="4" w:space="0" w:color="FF5ABB" w:themeColor="accent5" w:themeTint="99"/>
        <w:insideV w:val="single" w:sz="4" w:space="0" w:color="FF5A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008C" w:themeColor="accent5"/>
          <w:left w:val="single" w:sz="4" w:space="0" w:color="EC008C" w:themeColor="accent5"/>
          <w:bottom w:val="single" w:sz="4" w:space="0" w:color="EC008C" w:themeColor="accent5"/>
          <w:right w:val="single" w:sz="4" w:space="0" w:color="EC008C" w:themeColor="accent5"/>
          <w:insideH w:val="nil"/>
          <w:insideV w:val="nil"/>
        </w:tcBorders>
        <w:shd w:val="clear" w:color="auto" w:fill="EC008C" w:themeFill="accent5"/>
      </w:tcPr>
    </w:tblStylePr>
    <w:tblStylePr w:type="lastRow">
      <w:rPr>
        <w:b/>
        <w:bCs/>
      </w:rPr>
      <w:tblPr/>
      <w:tcPr>
        <w:tcBorders>
          <w:top w:val="double" w:sz="4" w:space="0" w:color="EC008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8E8" w:themeFill="accent5" w:themeFillTint="33"/>
      </w:tcPr>
    </w:tblStylePr>
    <w:tblStylePr w:type="band1Horz">
      <w:tblPr/>
      <w:tcPr>
        <w:shd w:val="clear" w:color="auto" w:fill="FFC8E8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itternetztabelle5dunkel">
    <w:name w:val="Grid Table 5 Dark"/>
    <w:basedOn w:val="NormaleTabelle"/>
    <w:uiPriority w:val="50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5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82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82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82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8200" w:themeFill="accent1"/>
      </w:tcPr>
    </w:tblStylePr>
    <w:tblStylePr w:type="band1Vert">
      <w:tblPr/>
      <w:tcPr>
        <w:shd w:val="clear" w:color="auto" w:fill="FFCD94" w:themeFill="accent1" w:themeFillTint="66"/>
      </w:tcPr>
    </w:tblStylePr>
    <w:tblStylePr w:type="band1Horz">
      <w:tblPr/>
      <w:tcPr>
        <w:shd w:val="clear" w:color="auto" w:fill="FFCD94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ED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A54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A545" w:themeFill="accent2"/>
      </w:tcPr>
    </w:tblStylePr>
    <w:tblStylePr w:type="band1Vert">
      <w:tblPr/>
      <w:tcPr>
        <w:shd w:val="clear" w:color="auto" w:fill="D6DEB0" w:themeFill="accent2" w:themeFillTint="66"/>
      </w:tcPr>
    </w:tblStylePr>
    <w:tblStylePr w:type="band1Horz">
      <w:tblPr/>
      <w:tcPr>
        <w:shd w:val="clear" w:color="auto" w:fill="D6DEB0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CC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DA0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DA0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DDA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DDA09" w:themeFill="accent3"/>
      </w:tcPr>
    </w:tblStylePr>
    <w:tblStylePr w:type="band1Vert">
      <w:tblPr/>
      <w:tcPr>
        <w:shd w:val="clear" w:color="auto" w:fill="F3FA92" w:themeFill="accent3" w:themeFillTint="66"/>
      </w:tcPr>
    </w:tblStylePr>
    <w:tblStylePr w:type="band1Horz">
      <w:tblPr/>
      <w:tcPr>
        <w:shd w:val="clear" w:color="auto" w:fill="F3FA92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F1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CF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CF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C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CFF" w:themeFill="accent4"/>
      </w:tcPr>
    </w:tblStylePr>
    <w:tblStylePr w:type="band1Vert">
      <w:tblPr/>
      <w:tcPr>
        <w:shd w:val="clear" w:color="auto" w:fill="99E4FF" w:themeFill="accent4" w:themeFillTint="66"/>
      </w:tcPr>
    </w:tblStylePr>
    <w:tblStylePr w:type="band1Horz">
      <w:tblPr/>
      <w:tcPr>
        <w:shd w:val="clear" w:color="auto" w:fill="99E4FF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8E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008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008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008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008C" w:themeFill="accent5"/>
      </w:tcPr>
    </w:tblStylePr>
    <w:tblStylePr w:type="band1Vert">
      <w:tblPr/>
      <w:tcPr>
        <w:shd w:val="clear" w:color="auto" w:fill="FF91D2" w:themeFill="accent5" w:themeFillTint="66"/>
      </w:tcPr>
    </w:tblStylePr>
    <w:tblStylePr w:type="band1Horz">
      <w:tblPr/>
      <w:tcPr>
        <w:shd w:val="clear" w:color="auto" w:fill="FF91D2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Gritternetztabelle6farbig">
    <w:name w:val="Grid Table 6 Colorful"/>
    <w:basedOn w:val="NormaleTabelle"/>
    <w:uiPriority w:val="51"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rsid w:val="00664D4D"/>
    <w:pPr>
      <w:spacing w:after="0" w:line="240" w:lineRule="auto"/>
    </w:pPr>
    <w:rPr>
      <w:color w:val="B66100" w:themeColor="accent1" w:themeShade="BF"/>
    </w:rPr>
    <w:tblPr>
      <w:tblStyleRowBandSize w:val="1"/>
      <w:tblStyleColBandSize w:val="1"/>
      <w:tblBorders>
        <w:top w:val="single" w:sz="4" w:space="0" w:color="FFB45E" w:themeColor="accent1" w:themeTint="99"/>
        <w:left w:val="single" w:sz="4" w:space="0" w:color="FFB45E" w:themeColor="accent1" w:themeTint="99"/>
        <w:bottom w:val="single" w:sz="4" w:space="0" w:color="FFB45E" w:themeColor="accent1" w:themeTint="99"/>
        <w:right w:val="single" w:sz="4" w:space="0" w:color="FFB45E" w:themeColor="accent1" w:themeTint="99"/>
        <w:insideH w:val="single" w:sz="4" w:space="0" w:color="FFB45E" w:themeColor="accent1" w:themeTint="99"/>
        <w:insideV w:val="single" w:sz="4" w:space="0" w:color="FFB45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B45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45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9" w:themeFill="accent1" w:themeFillTint="33"/>
      </w:tcPr>
    </w:tblStylePr>
    <w:tblStylePr w:type="band1Horz">
      <w:tblPr/>
      <w:tcPr>
        <w:shd w:val="clear" w:color="auto" w:fill="FFE5C9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664D4D"/>
    <w:pPr>
      <w:spacing w:after="0"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664D4D"/>
    <w:pPr>
      <w:spacing w:after="0" w:line="240" w:lineRule="auto"/>
    </w:pPr>
    <w:rPr>
      <w:color w:val="99A306" w:themeColor="accent3" w:themeShade="BF"/>
    </w:r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  <w:insideV w:val="single" w:sz="4" w:space="0" w:color="EEF85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EF85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F8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664D4D"/>
    <w:pPr>
      <w:spacing w:after="0" w:line="240" w:lineRule="auto"/>
    </w:pPr>
    <w:rPr>
      <w:color w:val="008CBF" w:themeColor="accent4" w:themeShade="BF"/>
    </w:rPr>
    <w:tblPr>
      <w:tblStyleRowBandSize w:val="1"/>
      <w:tblStyleColBandSize w:val="1"/>
      <w:tblBorders>
        <w:top w:val="single" w:sz="4" w:space="0" w:color="66D6FF" w:themeColor="accent4" w:themeTint="99"/>
        <w:left w:val="single" w:sz="4" w:space="0" w:color="66D6FF" w:themeColor="accent4" w:themeTint="99"/>
        <w:bottom w:val="single" w:sz="4" w:space="0" w:color="66D6FF" w:themeColor="accent4" w:themeTint="99"/>
        <w:right w:val="single" w:sz="4" w:space="0" w:color="66D6FF" w:themeColor="accent4" w:themeTint="99"/>
        <w:insideH w:val="single" w:sz="4" w:space="0" w:color="66D6FF" w:themeColor="accent4" w:themeTint="99"/>
        <w:insideV w:val="single" w:sz="4" w:space="0" w:color="66D6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6D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D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4" w:themeFillTint="33"/>
      </w:tcPr>
    </w:tblStylePr>
    <w:tblStylePr w:type="band1Horz">
      <w:tblPr/>
      <w:tcPr>
        <w:shd w:val="clear" w:color="auto" w:fill="CCF1FF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664D4D"/>
    <w:pPr>
      <w:spacing w:after="0" w:line="240" w:lineRule="auto"/>
    </w:pPr>
    <w:rPr>
      <w:color w:val="B00068" w:themeColor="accent5" w:themeShade="BF"/>
    </w:rPr>
    <w:tblPr>
      <w:tblStyleRowBandSize w:val="1"/>
      <w:tblStyleColBandSize w:val="1"/>
      <w:tblBorders>
        <w:top w:val="single" w:sz="4" w:space="0" w:color="FF5ABB" w:themeColor="accent5" w:themeTint="99"/>
        <w:left w:val="single" w:sz="4" w:space="0" w:color="FF5ABB" w:themeColor="accent5" w:themeTint="99"/>
        <w:bottom w:val="single" w:sz="4" w:space="0" w:color="FF5ABB" w:themeColor="accent5" w:themeTint="99"/>
        <w:right w:val="single" w:sz="4" w:space="0" w:color="FF5ABB" w:themeColor="accent5" w:themeTint="99"/>
        <w:insideH w:val="single" w:sz="4" w:space="0" w:color="FF5ABB" w:themeColor="accent5" w:themeTint="99"/>
        <w:insideV w:val="single" w:sz="4" w:space="0" w:color="FF5AB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5AB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5A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8E8" w:themeFill="accent5" w:themeFillTint="33"/>
      </w:tcPr>
    </w:tblStylePr>
    <w:tblStylePr w:type="band1Horz">
      <w:tblPr/>
      <w:tcPr>
        <w:shd w:val="clear" w:color="auto" w:fill="FFC8E8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664D4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tternetztabelle7farbig">
    <w:name w:val="Grid Table 7 Colorful"/>
    <w:basedOn w:val="NormaleTabelle"/>
    <w:uiPriority w:val="52"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rsid w:val="00664D4D"/>
    <w:pPr>
      <w:spacing w:after="0" w:line="240" w:lineRule="auto"/>
    </w:pPr>
    <w:rPr>
      <w:color w:val="B66100" w:themeColor="accent1" w:themeShade="BF"/>
    </w:rPr>
    <w:tblPr>
      <w:tblStyleRowBandSize w:val="1"/>
      <w:tblStyleColBandSize w:val="1"/>
      <w:tblBorders>
        <w:top w:val="single" w:sz="4" w:space="0" w:color="FFB45E" w:themeColor="accent1" w:themeTint="99"/>
        <w:left w:val="single" w:sz="4" w:space="0" w:color="FFB45E" w:themeColor="accent1" w:themeTint="99"/>
        <w:bottom w:val="single" w:sz="4" w:space="0" w:color="FFB45E" w:themeColor="accent1" w:themeTint="99"/>
        <w:right w:val="single" w:sz="4" w:space="0" w:color="FFB45E" w:themeColor="accent1" w:themeTint="99"/>
        <w:insideH w:val="single" w:sz="4" w:space="0" w:color="FFB45E" w:themeColor="accent1" w:themeTint="99"/>
        <w:insideV w:val="single" w:sz="4" w:space="0" w:color="FFB45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9" w:themeFill="accent1" w:themeFillTint="33"/>
      </w:tcPr>
    </w:tblStylePr>
    <w:tblStylePr w:type="band1Horz">
      <w:tblPr/>
      <w:tcPr>
        <w:shd w:val="clear" w:color="auto" w:fill="FFE5C9" w:themeFill="accent1" w:themeFillTint="33"/>
      </w:tcPr>
    </w:tblStylePr>
    <w:tblStylePr w:type="neCell">
      <w:tblPr/>
      <w:tcPr>
        <w:tcBorders>
          <w:bottom w:val="single" w:sz="4" w:space="0" w:color="FFB45E" w:themeColor="accent1" w:themeTint="99"/>
        </w:tcBorders>
      </w:tcPr>
    </w:tblStylePr>
    <w:tblStylePr w:type="nwCell">
      <w:tblPr/>
      <w:tcPr>
        <w:tcBorders>
          <w:bottom w:val="single" w:sz="4" w:space="0" w:color="FFB45E" w:themeColor="accent1" w:themeTint="99"/>
        </w:tcBorders>
      </w:tcPr>
    </w:tblStylePr>
    <w:tblStylePr w:type="seCell">
      <w:tblPr/>
      <w:tcPr>
        <w:tcBorders>
          <w:top w:val="single" w:sz="4" w:space="0" w:color="FFB45E" w:themeColor="accent1" w:themeTint="99"/>
        </w:tcBorders>
      </w:tcPr>
    </w:tblStylePr>
    <w:tblStylePr w:type="swCell">
      <w:tblPr/>
      <w:tcPr>
        <w:tcBorders>
          <w:top w:val="single" w:sz="4" w:space="0" w:color="FFB45E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rsid w:val="00664D4D"/>
    <w:pPr>
      <w:spacing w:after="0"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bottom w:val="single" w:sz="4" w:space="0" w:color="C1CE8A" w:themeColor="accent2" w:themeTint="99"/>
        </w:tcBorders>
      </w:tcPr>
    </w:tblStylePr>
    <w:tblStylePr w:type="nwCell">
      <w:tblPr/>
      <w:tcPr>
        <w:tcBorders>
          <w:bottom w:val="single" w:sz="4" w:space="0" w:color="C1CE8A" w:themeColor="accent2" w:themeTint="99"/>
        </w:tcBorders>
      </w:tcPr>
    </w:tblStylePr>
    <w:tblStylePr w:type="seCell">
      <w:tblPr/>
      <w:tcPr>
        <w:tcBorders>
          <w:top w:val="single" w:sz="4" w:space="0" w:color="C1CE8A" w:themeColor="accent2" w:themeTint="99"/>
        </w:tcBorders>
      </w:tcPr>
    </w:tblStylePr>
    <w:tblStylePr w:type="swCell">
      <w:tblPr/>
      <w:tcPr>
        <w:tcBorders>
          <w:top w:val="single" w:sz="4" w:space="0" w:color="C1CE8A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664D4D"/>
    <w:pPr>
      <w:spacing w:after="0" w:line="240" w:lineRule="auto"/>
    </w:pPr>
    <w:rPr>
      <w:color w:val="99A306" w:themeColor="accent3" w:themeShade="BF"/>
    </w:r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  <w:insideV w:val="single" w:sz="4" w:space="0" w:color="EEF85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  <w:tblStylePr w:type="neCell">
      <w:tblPr/>
      <w:tcPr>
        <w:tcBorders>
          <w:bottom w:val="single" w:sz="4" w:space="0" w:color="EEF85B" w:themeColor="accent3" w:themeTint="99"/>
        </w:tcBorders>
      </w:tcPr>
    </w:tblStylePr>
    <w:tblStylePr w:type="nwCell">
      <w:tblPr/>
      <w:tcPr>
        <w:tcBorders>
          <w:bottom w:val="single" w:sz="4" w:space="0" w:color="EEF85B" w:themeColor="accent3" w:themeTint="99"/>
        </w:tcBorders>
      </w:tcPr>
    </w:tblStylePr>
    <w:tblStylePr w:type="seCell">
      <w:tblPr/>
      <w:tcPr>
        <w:tcBorders>
          <w:top w:val="single" w:sz="4" w:space="0" w:color="EEF85B" w:themeColor="accent3" w:themeTint="99"/>
        </w:tcBorders>
      </w:tcPr>
    </w:tblStylePr>
    <w:tblStylePr w:type="swCell">
      <w:tblPr/>
      <w:tcPr>
        <w:tcBorders>
          <w:top w:val="single" w:sz="4" w:space="0" w:color="EEF85B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rsid w:val="00664D4D"/>
    <w:pPr>
      <w:spacing w:after="0" w:line="240" w:lineRule="auto"/>
    </w:pPr>
    <w:rPr>
      <w:color w:val="008CBF" w:themeColor="accent4" w:themeShade="BF"/>
    </w:rPr>
    <w:tblPr>
      <w:tblStyleRowBandSize w:val="1"/>
      <w:tblStyleColBandSize w:val="1"/>
      <w:tblBorders>
        <w:top w:val="single" w:sz="4" w:space="0" w:color="66D6FF" w:themeColor="accent4" w:themeTint="99"/>
        <w:left w:val="single" w:sz="4" w:space="0" w:color="66D6FF" w:themeColor="accent4" w:themeTint="99"/>
        <w:bottom w:val="single" w:sz="4" w:space="0" w:color="66D6FF" w:themeColor="accent4" w:themeTint="99"/>
        <w:right w:val="single" w:sz="4" w:space="0" w:color="66D6FF" w:themeColor="accent4" w:themeTint="99"/>
        <w:insideH w:val="single" w:sz="4" w:space="0" w:color="66D6FF" w:themeColor="accent4" w:themeTint="99"/>
        <w:insideV w:val="single" w:sz="4" w:space="0" w:color="66D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1FF" w:themeFill="accent4" w:themeFillTint="33"/>
      </w:tcPr>
    </w:tblStylePr>
    <w:tblStylePr w:type="band1Horz">
      <w:tblPr/>
      <w:tcPr>
        <w:shd w:val="clear" w:color="auto" w:fill="CCF1FF" w:themeFill="accent4" w:themeFillTint="33"/>
      </w:tcPr>
    </w:tblStylePr>
    <w:tblStylePr w:type="neCell">
      <w:tblPr/>
      <w:tcPr>
        <w:tcBorders>
          <w:bottom w:val="single" w:sz="4" w:space="0" w:color="66D6FF" w:themeColor="accent4" w:themeTint="99"/>
        </w:tcBorders>
      </w:tcPr>
    </w:tblStylePr>
    <w:tblStylePr w:type="nwCell">
      <w:tblPr/>
      <w:tcPr>
        <w:tcBorders>
          <w:bottom w:val="single" w:sz="4" w:space="0" w:color="66D6FF" w:themeColor="accent4" w:themeTint="99"/>
        </w:tcBorders>
      </w:tcPr>
    </w:tblStylePr>
    <w:tblStylePr w:type="seCell">
      <w:tblPr/>
      <w:tcPr>
        <w:tcBorders>
          <w:top w:val="single" w:sz="4" w:space="0" w:color="66D6FF" w:themeColor="accent4" w:themeTint="99"/>
        </w:tcBorders>
      </w:tcPr>
    </w:tblStylePr>
    <w:tblStylePr w:type="swCell">
      <w:tblPr/>
      <w:tcPr>
        <w:tcBorders>
          <w:top w:val="single" w:sz="4" w:space="0" w:color="66D6FF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664D4D"/>
    <w:pPr>
      <w:spacing w:after="0" w:line="240" w:lineRule="auto"/>
    </w:pPr>
    <w:rPr>
      <w:color w:val="B00068" w:themeColor="accent5" w:themeShade="BF"/>
    </w:rPr>
    <w:tblPr>
      <w:tblStyleRowBandSize w:val="1"/>
      <w:tblStyleColBandSize w:val="1"/>
      <w:tblBorders>
        <w:top w:val="single" w:sz="4" w:space="0" w:color="FF5ABB" w:themeColor="accent5" w:themeTint="99"/>
        <w:left w:val="single" w:sz="4" w:space="0" w:color="FF5ABB" w:themeColor="accent5" w:themeTint="99"/>
        <w:bottom w:val="single" w:sz="4" w:space="0" w:color="FF5ABB" w:themeColor="accent5" w:themeTint="99"/>
        <w:right w:val="single" w:sz="4" w:space="0" w:color="FF5ABB" w:themeColor="accent5" w:themeTint="99"/>
        <w:insideH w:val="single" w:sz="4" w:space="0" w:color="FF5ABB" w:themeColor="accent5" w:themeTint="99"/>
        <w:insideV w:val="single" w:sz="4" w:space="0" w:color="FF5AB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8E8" w:themeFill="accent5" w:themeFillTint="33"/>
      </w:tcPr>
    </w:tblStylePr>
    <w:tblStylePr w:type="band1Horz">
      <w:tblPr/>
      <w:tcPr>
        <w:shd w:val="clear" w:color="auto" w:fill="FFC8E8" w:themeFill="accent5" w:themeFillTint="33"/>
      </w:tcPr>
    </w:tblStylePr>
    <w:tblStylePr w:type="neCell">
      <w:tblPr/>
      <w:tcPr>
        <w:tcBorders>
          <w:bottom w:val="single" w:sz="4" w:space="0" w:color="FF5ABB" w:themeColor="accent5" w:themeTint="99"/>
        </w:tcBorders>
      </w:tcPr>
    </w:tblStylePr>
    <w:tblStylePr w:type="nwCell">
      <w:tblPr/>
      <w:tcPr>
        <w:tcBorders>
          <w:bottom w:val="single" w:sz="4" w:space="0" w:color="FF5ABB" w:themeColor="accent5" w:themeTint="99"/>
        </w:tcBorders>
      </w:tcPr>
    </w:tblStylePr>
    <w:tblStylePr w:type="seCell">
      <w:tblPr/>
      <w:tcPr>
        <w:tcBorders>
          <w:top w:val="single" w:sz="4" w:space="0" w:color="FF5ABB" w:themeColor="accent5" w:themeTint="99"/>
        </w:tcBorders>
      </w:tcPr>
    </w:tblStylePr>
    <w:tblStylePr w:type="swCell">
      <w:tblPr/>
      <w:tcPr>
        <w:tcBorders>
          <w:top w:val="single" w:sz="4" w:space="0" w:color="FF5ABB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rsid w:val="00664D4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customStyle="1" w:styleId="Hashtag">
    <w:name w:val="Hashtag"/>
    <w:basedOn w:val="Absatz-Standardschriftart"/>
    <w:uiPriority w:val="99"/>
    <w:semiHidden/>
    <w:unhideWhenUsed/>
    <w:rsid w:val="00664D4D"/>
    <w:rPr>
      <w:color w:val="2B579A"/>
      <w:sz w:val="22"/>
      <w:shd w:val="clear" w:color="auto" w:fill="E6E6E6"/>
    </w:rPr>
  </w:style>
  <w:style w:type="paragraph" w:styleId="Kopfzeile">
    <w:name w:val="header"/>
    <w:basedOn w:val="Standard"/>
    <w:link w:val="KopfzeileZchn"/>
    <w:uiPriority w:val="99"/>
    <w:unhideWhenUsed/>
    <w:rsid w:val="00664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64D4D"/>
    <w:rPr>
      <w:sz w:val="22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64D4D"/>
    <w:rPr>
      <w:rFonts w:asciiTheme="majorHAnsi" w:eastAsiaTheme="majorEastAsia" w:hAnsiTheme="majorHAnsi" w:cstheme="majorBidi"/>
      <w:color w:val="794000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F3583"/>
    <w:rPr>
      <w:rFonts w:asciiTheme="majorHAnsi" w:eastAsiaTheme="majorEastAsia" w:hAnsiTheme="majorHAnsi" w:cstheme="majorBidi"/>
      <w:i/>
      <w:iCs/>
      <w:color w:val="794000" w:themeColor="accent1" w:themeShade="80"/>
      <w:sz w:val="22"/>
      <w:szCs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F3583"/>
    <w:rPr>
      <w:rFonts w:asciiTheme="majorHAnsi" w:eastAsiaTheme="majorEastAsia" w:hAnsiTheme="majorHAnsi" w:cstheme="majorBidi"/>
      <w:color w:val="794000" w:themeColor="accent1" w:themeShade="80"/>
      <w:sz w:val="22"/>
      <w:szCs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64D4D"/>
    <w:rPr>
      <w:rFonts w:asciiTheme="majorHAnsi" w:eastAsiaTheme="majorEastAsia" w:hAnsiTheme="majorHAnsi" w:cstheme="majorBidi"/>
      <w:color w:val="794000" w:themeColor="accent1" w:themeShade="7F"/>
      <w:sz w:val="22"/>
      <w:szCs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64D4D"/>
    <w:rPr>
      <w:rFonts w:asciiTheme="majorHAnsi" w:eastAsiaTheme="majorEastAsia" w:hAnsiTheme="majorHAnsi" w:cstheme="majorBidi"/>
      <w:i/>
      <w:iCs/>
      <w:color w:val="794000" w:themeColor="accent1" w:themeShade="7F"/>
      <w:sz w:val="22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64D4D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64D4D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kronym">
    <w:name w:val="HTML Acronym"/>
    <w:basedOn w:val="Absatz-Standardschriftart"/>
    <w:uiPriority w:val="99"/>
    <w:semiHidden/>
    <w:unhideWhenUsed/>
    <w:rsid w:val="00664D4D"/>
    <w:rPr>
      <w:sz w:val="22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664D4D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664D4D"/>
    <w:rPr>
      <w:i/>
      <w:iCs/>
      <w:sz w:val="22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664D4D"/>
    <w:rPr>
      <w:i/>
      <w:iCs/>
      <w:sz w:val="22"/>
    </w:rPr>
  </w:style>
  <w:style w:type="character" w:styleId="HTMLCode">
    <w:name w:val="HTML Code"/>
    <w:basedOn w:val="Absatz-Standardschriftart"/>
    <w:uiPriority w:val="99"/>
    <w:semiHidden/>
    <w:unhideWhenUsed/>
    <w:rsid w:val="00664D4D"/>
    <w:rPr>
      <w:rFonts w:ascii="Consolas" w:hAnsi="Consolas"/>
      <w:sz w:val="22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664D4D"/>
    <w:rPr>
      <w:i/>
      <w:iCs/>
      <w:sz w:val="22"/>
    </w:rPr>
  </w:style>
  <w:style w:type="character" w:styleId="HTMLTastatur">
    <w:name w:val="HTML Keyboard"/>
    <w:basedOn w:val="Absatz-Standardschriftart"/>
    <w:uiPriority w:val="99"/>
    <w:semiHidden/>
    <w:unhideWhenUsed/>
    <w:rsid w:val="00664D4D"/>
    <w:rPr>
      <w:rFonts w:ascii="Consolas" w:hAnsi="Consolas"/>
      <w:sz w:val="22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64D4D"/>
    <w:pPr>
      <w:spacing w:after="0" w:line="240" w:lineRule="auto"/>
    </w:pPr>
    <w:rPr>
      <w:rFonts w:ascii="Consolas" w:hAnsi="Consolas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64D4D"/>
    <w:rPr>
      <w:rFonts w:ascii="Consolas" w:hAnsi="Consolas"/>
      <w:sz w:val="22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664D4D"/>
    <w:rPr>
      <w:rFonts w:ascii="Consolas" w:hAnsi="Consolas"/>
      <w:sz w:val="24"/>
      <w:szCs w:val="24"/>
    </w:rPr>
  </w:style>
  <w:style w:type="character" w:styleId="HTMLSchreibmaschine">
    <w:name w:val="HTML Typewriter"/>
    <w:basedOn w:val="Absatz-Standardschriftart"/>
    <w:uiPriority w:val="99"/>
    <w:semiHidden/>
    <w:unhideWhenUsed/>
    <w:rsid w:val="00664D4D"/>
    <w:rPr>
      <w:rFonts w:ascii="Consolas" w:hAnsi="Consolas"/>
      <w:sz w:val="22"/>
      <w:szCs w:val="20"/>
    </w:rPr>
  </w:style>
  <w:style w:type="character" w:styleId="HTMLVariable">
    <w:name w:val="HTML Variable"/>
    <w:basedOn w:val="Absatz-Standardschriftart"/>
    <w:uiPriority w:val="99"/>
    <w:semiHidden/>
    <w:unhideWhenUsed/>
    <w:rsid w:val="00664D4D"/>
    <w:rPr>
      <w:i/>
      <w:iCs/>
      <w:sz w:val="22"/>
    </w:rPr>
  </w:style>
  <w:style w:type="character" w:styleId="Hyperlink">
    <w:name w:val="Hyperlink"/>
    <w:basedOn w:val="Absatz-Standardschriftart"/>
    <w:uiPriority w:val="99"/>
    <w:unhideWhenUsed/>
    <w:rsid w:val="008F3583"/>
    <w:rPr>
      <w:color w:val="186B8A" w:themeColor="text2" w:themeTint="BF"/>
      <w:sz w:val="22"/>
      <w:u w:val="singl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664D4D"/>
    <w:pPr>
      <w:spacing w:after="0" w:line="240" w:lineRule="auto"/>
      <w:ind w:left="200" w:hanging="20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664D4D"/>
    <w:pPr>
      <w:spacing w:after="0" w:line="240" w:lineRule="auto"/>
      <w:ind w:left="400" w:hanging="20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664D4D"/>
    <w:pPr>
      <w:spacing w:after="0" w:line="240" w:lineRule="auto"/>
      <w:ind w:left="600" w:hanging="20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664D4D"/>
    <w:pPr>
      <w:spacing w:after="0" w:line="240" w:lineRule="auto"/>
      <w:ind w:left="800" w:hanging="20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664D4D"/>
    <w:pPr>
      <w:spacing w:after="0" w:line="240" w:lineRule="auto"/>
      <w:ind w:left="1000" w:hanging="20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664D4D"/>
    <w:pPr>
      <w:spacing w:after="0" w:line="240" w:lineRule="auto"/>
      <w:ind w:left="1200" w:hanging="20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664D4D"/>
    <w:pPr>
      <w:spacing w:after="0" w:line="240" w:lineRule="auto"/>
      <w:ind w:left="1400" w:hanging="20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664D4D"/>
    <w:pPr>
      <w:spacing w:after="0" w:line="240" w:lineRule="auto"/>
      <w:ind w:left="1600" w:hanging="2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664D4D"/>
    <w:pPr>
      <w:spacing w:after="0" w:line="240" w:lineRule="auto"/>
      <w:ind w:left="18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664D4D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21"/>
    <w:semiHidden/>
    <w:unhideWhenUsed/>
    <w:qFormat/>
    <w:rsid w:val="008F3583"/>
    <w:rPr>
      <w:i/>
      <w:iCs/>
      <w:color w:val="794000" w:themeColor="accent1" w:themeShade="80"/>
      <w:sz w:val="22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unhideWhenUsed/>
    <w:qFormat/>
    <w:rsid w:val="008F3583"/>
    <w:pPr>
      <w:pBdr>
        <w:top w:val="single" w:sz="4" w:space="10" w:color="794000" w:themeColor="accent1" w:themeShade="80"/>
        <w:bottom w:val="single" w:sz="4" w:space="10" w:color="794000" w:themeColor="accent1" w:themeShade="80"/>
      </w:pBdr>
      <w:spacing w:before="360" w:after="360"/>
      <w:ind w:left="864" w:right="864"/>
      <w:jc w:val="center"/>
    </w:pPr>
    <w:rPr>
      <w:i/>
      <w:iCs/>
      <w:color w:val="794000" w:themeColor="accent1" w:themeShade="80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8F3583"/>
    <w:rPr>
      <w:i/>
      <w:iCs/>
      <w:color w:val="794000" w:themeColor="accent1" w:themeShade="80"/>
      <w:sz w:val="22"/>
      <w:szCs w:val="20"/>
    </w:rPr>
  </w:style>
  <w:style w:type="character" w:styleId="IntensiverVerweis">
    <w:name w:val="Intense Reference"/>
    <w:basedOn w:val="Absatz-Standardschriftart"/>
    <w:uiPriority w:val="32"/>
    <w:semiHidden/>
    <w:unhideWhenUsed/>
    <w:qFormat/>
    <w:rsid w:val="008F3583"/>
    <w:rPr>
      <w:b/>
      <w:bCs/>
      <w:caps w:val="0"/>
      <w:smallCaps/>
      <w:color w:val="794000" w:themeColor="accent1" w:themeShade="80"/>
      <w:spacing w:val="5"/>
      <w:sz w:val="22"/>
    </w:rPr>
  </w:style>
  <w:style w:type="table" w:styleId="HellesRaster">
    <w:name w:val="Light Grid"/>
    <w:basedOn w:val="NormaleTabelle"/>
    <w:uiPriority w:val="62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F38200" w:themeColor="accent1"/>
        <w:left w:val="single" w:sz="8" w:space="0" w:color="F38200" w:themeColor="accent1"/>
        <w:bottom w:val="single" w:sz="8" w:space="0" w:color="F38200" w:themeColor="accent1"/>
        <w:right w:val="single" w:sz="8" w:space="0" w:color="F38200" w:themeColor="accent1"/>
        <w:insideH w:val="single" w:sz="8" w:space="0" w:color="F38200" w:themeColor="accent1"/>
        <w:insideV w:val="single" w:sz="8" w:space="0" w:color="F382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8200" w:themeColor="accent1"/>
          <w:left w:val="single" w:sz="8" w:space="0" w:color="F38200" w:themeColor="accent1"/>
          <w:bottom w:val="single" w:sz="18" w:space="0" w:color="F38200" w:themeColor="accent1"/>
          <w:right w:val="single" w:sz="8" w:space="0" w:color="F38200" w:themeColor="accent1"/>
          <w:insideH w:val="nil"/>
          <w:insideV w:val="single" w:sz="8" w:space="0" w:color="F382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8200" w:themeColor="accent1"/>
          <w:left w:val="single" w:sz="8" w:space="0" w:color="F38200" w:themeColor="accent1"/>
          <w:bottom w:val="single" w:sz="8" w:space="0" w:color="F38200" w:themeColor="accent1"/>
          <w:right w:val="single" w:sz="8" w:space="0" w:color="F38200" w:themeColor="accent1"/>
          <w:insideH w:val="nil"/>
          <w:insideV w:val="single" w:sz="8" w:space="0" w:color="F382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8200" w:themeColor="accent1"/>
          <w:left w:val="single" w:sz="8" w:space="0" w:color="F38200" w:themeColor="accent1"/>
          <w:bottom w:val="single" w:sz="8" w:space="0" w:color="F38200" w:themeColor="accent1"/>
          <w:right w:val="single" w:sz="8" w:space="0" w:color="F38200" w:themeColor="accent1"/>
        </w:tcBorders>
      </w:tcPr>
    </w:tblStylePr>
    <w:tblStylePr w:type="band1Vert">
      <w:tblPr/>
      <w:tcPr>
        <w:tcBorders>
          <w:top w:val="single" w:sz="8" w:space="0" w:color="F38200" w:themeColor="accent1"/>
          <w:left w:val="single" w:sz="8" w:space="0" w:color="F38200" w:themeColor="accent1"/>
          <w:bottom w:val="single" w:sz="8" w:space="0" w:color="F38200" w:themeColor="accent1"/>
          <w:right w:val="single" w:sz="8" w:space="0" w:color="F38200" w:themeColor="accent1"/>
        </w:tcBorders>
        <w:shd w:val="clear" w:color="auto" w:fill="FFE0BD" w:themeFill="accent1" w:themeFillTint="3F"/>
      </w:tcPr>
    </w:tblStylePr>
    <w:tblStylePr w:type="band1Horz">
      <w:tblPr/>
      <w:tcPr>
        <w:tcBorders>
          <w:top w:val="single" w:sz="8" w:space="0" w:color="F38200" w:themeColor="accent1"/>
          <w:left w:val="single" w:sz="8" w:space="0" w:color="F38200" w:themeColor="accent1"/>
          <w:bottom w:val="single" w:sz="8" w:space="0" w:color="F38200" w:themeColor="accent1"/>
          <w:right w:val="single" w:sz="8" w:space="0" w:color="F38200" w:themeColor="accent1"/>
          <w:insideV w:val="single" w:sz="8" w:space="0" w:color="F38200" w:themeColor="accent1"/>
        </w:tcBorders>
        <w:shd w:val="clear" w:color="auto" w:fill="FFE0BD" w:themeFill="accent1" w:themeFillTint="3F"/>
      </w:tcPr>
    </w:tblStylePr>
    <w:tblStylePr w:type="band2Horz">
      <w:tblPr/>
      <w:tcPr>
        <w:tcBorders>
          <w:top w:val="single" w:sz="8" w:space="0" w:color="F38200" w:themeColor="accent1"/>
          <w:left w:val="single" w:sz="8" w:space="0" w:color="F38200" w:themeColor="accent1"/>
          <w:bottom w:val="single" w:sz="8" w:space="0" w:color="F38200" w:themeColor="accent1"/>
          <w:right w:val="single" w:sz="8" w:space="0" w:color="F38200" w:themeColor="accent1"/>
          <w:insideV w:val="single" w:sz="8" w:space="0" w:color="F38200" w:themeColor="accent1"/>
        </w:tcBorders>
      </w:tcPr>
    </w:tblStylePr>
  </w:style>
  <w:style w:type="table" w:styleId="HellesRaster-Akzent2">
    <w:name w:val="Light Grid Accent 2"/>
    <w:basedOn w:val="NormaleTabelle"/>
    <w:uiPriority w:val="62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  <w:insideH w:val="single" w:sz="8" w:space="0" w:color="94A545" w:themeColor="accent2"/>
        <w:insideV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18" w:space="0" w:color="94A545" w:themeColor="accent2"/>
          <w:right w:val="single" w:sz="8" w:space="0" w:color="94A545" w:themeColor="accent2"/>
          <w:insideH w:val="nil"/>
          <w:insideV w:val="single" w:sz="8" w:space="0" w:color="94A54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H w:val="nil"/>
          <w:insideV w:val="single" w:sz="8" w:space="0" w:color="94A54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band1Vert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  <w:shd w:val="clear" w:color="auto" w:fill="E5EBCE" w:themeFill="accent2" w:themeFillTint="3F"/>
      </w:tcPr>
    </w:tblStylePr>
    <w:tblStylePr w:type="band1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V w:val="single" w:sz="8" w:space="0" w:color="94A545" w:themeColor="accent2"/>
        </w:tcBorders>
        <w:shd w:val="clear" w:color="auto" w:fill="E5EBCE" w:themeFill="accent2" w:themeFillTint="3F"/>
      </w:tcPr>
    </w:tblStylePr>
    <w:tblStylePr w:type="band2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V w:val="single" w:sz="8" w:space="0" w:color="94A545" w:themeColor="accent2"/>
        </w:tcBorders>
      </w:tcPr>
    </w:tblStylePr>
  </w:style>
  <w:style w:type="table" w:styleId="HellesRaster-Akzent3">
    <w:name w:val="Light Grid Accent 3"/>
    <w:basedOn w:val="NormaleTabelle"/>
    <w:uiPriority w:val="62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CDDA09" w:themeColor="accent3"/>
        <w:left w:val="single" w:sz="8" w:space="0" w:color="CDDA09" w:themeColor="accent3"/>
        <w:bottom w:val="single" w:sz="8" w:space="0" w:color="CDDA09" w:themeColor="accent3"/>
        <w:right w:val="single" w:sz="8" w:space="0" w:color="CDDA09" w:themeColor="accent3"/>
        <w:insideH w:val="single" w:sz="8" w:space="0" w:color="CDDA09" w:themeColor="accent3"/>
        <w:insideV w:val="single" w:sz="8" w:space="0" w:color="CDDA0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18" w:space="0" w:color="CDDA09" w:themeColor="accent3"/>
          <w:right w:val="single" w:sz="8" w:space="0" w:color="CDDA09" w:themeColor="accent3"/>
          <w:insideH w:val="nil"/>
          <w:insideV w:val="single" w:sz="8" w:space="0" w:color="CDDA0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  <w:insideH w:val="nil"/>
          <w:insideV w:val="single" w:sz="8" w:space="0" w:color="CDDA0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</w:tcPr>
    </w:tblStylePr>
    <w:tblStylePr w:type="band1Vert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  <w:shd w:val="clear" w:color="auto" w:fill="F8FCBB" w:themeFill="accent3" w:themeFillTint="3F"/>
      </w:tcPr>
    </w:tblStylePr>
    <w:tblStylePr w:type="band1Horz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  <w:insideV w:val="single" w:sz="8" w:space="0" w:color="CDDA09" w:themeColor="accent3"/>
        </w:tcBorders>
        <w:shd w:val="clear" w:color="auto" w:fill="F8FCBB" w:themeFill="accent3" w:themeFillTint="3F"/>
      </w:tcPr>
    </w:tblStylePr>
    <w:tblStylePr w:type="band2Horz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  <w:insideV w:val="single" w:sz="8" w:space="0" w:color="CDDA0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00BCFF" w:themeColor="accent4"/>
        <w:left w:val="single" w:sz="8" w:space="0" w:color="00BCFF" w:themeColor="accent4"/>
        <w:bottom w:val="single" w:sz="8" w:space="0" w:color="00BCFF" w:themeColor="accent4"/>
        <w:right w:val="single" w:sz="8" w:space="0" w:color="00BCFF" w:themeColor="accent4"/>
        <w:insideH w:val="single" w:sz="8" w:space="0" w:color="00BCFF" w:themeColor="accent4"/>
        <w:insideV w:val="single" w:sz="8" w:space="0" w:color="00BC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CFF" w:themeColor="accent4"/>
          <w:left w:val="single" w:sz="8" w:space="0" w:color="00BCFF" w:themeColor="accent4"/>
          <w:bottom w:val="single" w:sz="18" w:space="0" w:color="00BCFF" w:themeColor="accent4"/>
          <w:right w:val="single" w:sz="8" w:space="0" w:color="00BCFF" w:themeColor="accent4"/>
          <w:insideH w:val="nil"/>
          <w:insideV w:val="single" w:sz="8" w:space="0" w:color="00BC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CFF" w:themeColor="accent4"/>
          <w:left w:val="single" w:sz="8" w:space="0" w:color="00BCFF" w:themeColor="accent4"/>
          <w:bottom w:val="single" w:sz="8" w:space="0" w:color="00BCFF" w:themeColor="accent4"/>
          <w:right w:val="single" w:sz="8" w:space="0" w:color="00BCFF" w:themeColor="accent4"/>
          <w:insideH w:val="nil"/>
          <w:insideV w:val="single" w:sz="8" w:space="0" w:color="00BC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CFF" w:themeColor="accent4"/>
          <w:left w:val="single" w:sz="8" w:space="0" w:color="00BCFF" w:themeColor="accent4"/>
          <w:bottom w:val="single" w:sz="8" w:space="0" w:color="00BCFF" w:themeColor="accent4"/>
          <w:right w:val="single" w:sz="8" w:space="0" w:color="00BCFF" w:themeColor="accent4"/>
        </w:tcBorders>
      </w:tcPr>
    </w:tblStylePr>
    <w:tblStylePr w:type="band1Vert">
      <w:tblPr/>
      <w:tcPr>
        <w:tcBorders>
          <w:top w:val="single" w:sz="8" w:space="0" w:color="00BCFF" w:themeColor="accent4"/>
          <w:left w:val="single" w:sz="8" w:space="0" w:color="00BCFF" w:themeColor="accent4"/>
          <w:bottom w:val="single" w:sz="8" w:space="0" w:color="00BCFF" w:themeColor="accent4"/>
          <w:right w:val="single" w:sz="8" w:space="0" w:color="00BCFF" w:themeColor="accent4"/>
        </w:tcBorders>
        <w:shd w:val="clear" w:color="auto" w:fill="C0EEFF" w:themeFill="accent4" w:themeFillTint="3F"/>
      </w:tcPr>
    </w:tblStylePr>
    <w:tblStylePr w:type="band1Horz">
      <w:tblPr/>
      <w:tcPr>
        <w:tcBorders>
          <w:top w:val="single" w:sz="8" w:space="0" w:color="00BCFF" w:themeColor="accent4"/>
          <w:left w:val="single" w:sz="8" w:space="0" w:color="00BCFF" w:themeColor="accent4"/>
          <w:bottom w:val="single" w:sz="8" w:space="0" w:color="00BCFF" w:themeColor="accent4"/>
          <w:right w:val="single" w:sz="8" w:space="0" w:color="00BCFF" w:themeColor="accent4"/>
          <w:insideV w:val="single" w:sz="8" w:space="0" w:color="00BCFF" w:themeColor="accent4"/>
        </w:tcBorders>
        <w:shd w:val="clear" w:color="auto" w:fill="C0EEFF" w:themeFill="accent4" w:themeFillTint="3F"/>
      </w:tcPr>
    </w:tblStylePr>
    <w:tblStylePr w:type="band2Horz">
      <w:tblPr/>
      <w:tcPr>
        <w:tcBorders>
          <w:top w:val="single" w:sz="8" w:space="0" w:color="00BCFF" w:themeColor="accent4"/>
          <w:left w:val="single" w:sz="8" w:space="0" w:color="00BCFF" w:themeColor="accent4"/>
          <w:bottom w:val="single" w:sz="8" w:space="0" w:color="00BCFF" w:themeColor="accent4"/>
          <w:right w:val="single" w:sz="8" w:space="0" w:color="00BCFF" w:themeColor="accent4"/>
          <w:insideV w:val="single" w:sz="8" w:space="0" w:color="00BCFF" w:themeColor="accent4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EC008C" w:themeColor="accent5"/>
        <w:left w:val="single" w:sz="8" w:space="0" w:color="EC008C" w:themeColor="accent5"/>
        <w:bottom w:val="single" w:sz="8" w:space="0" w:color="EC008C" w:themeColor="accent5"/>
        <w:right w:val="single" w:sz="8" w:space="0" w:color="EC008C" w:themeColor="accent5"/>
        <w:insideH w:val="single" w:sz="8" w:space="0" w:color="EC008C" w:themeColor="accent5"/>
        <w:insideV w:val="single" w:sz="8" w:space="0" w:color="EC008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008C" w:themeColor="accent5"/>
          <w:left w:val="single" w:sz="8" w:space="0" w:color="EC008C" w:themeColor="accent5"/>
          <w:bottom w:val="single" w:sz="18" w:space="0" w:color="EC008C" w:themeColor="accent5"/>
          <w:right w:val="single" w:sz="8" w:space="0" w:color="EC008C" w:themeColor="accent5"/>
          <w:insideH w:val="nil"/>
          <w:insideV w:val="single" w:sz="8" w:space="0" w:color="EC008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008C" w:themeColor="accent5"/>
          <w:left w:val="single" w:sz="8" w:space="0" w:color="EC008C" w:themeColor="accent5"/>
          <w:bottom w:val="single" w:sz="8" w:space="0" w:color="EC008C" w:themeColor="accent5"/>
          <w:right w:val="single" w:sz="8" w:space="0" w:color="EC008C" w:themeColor="accent5"/>
          <w:insideH w:val="nil"/>
          <w:insideV w:val="single" w:sz="8" w:space="0" w:color="EC008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008C" w:themeColor="accent5"/>
          <w:left w:val="single" w:sz="8" w:space="0" w:color="EC008C" w:themeColor="accent5"/>
          <w:bottom w:val="single" w:sz="8" w:space="0" w:color="EC008C" w:themeColor="accent5"/>
          <w:right w:val="single" w:sz="8" w:space="0" w:color="EC008C" w:themeColor="accent5"/>
        </w:tcBorders>
      </w:tcPr>
    </w:tblStylePr>
    <w:tblStylePr w:type="band1Vert">
      <w:tblPr/>
      <w:tcPr>
        <w:tcBorders>
          <w:top w:val="single" w:sz="8" w:space="0" w:color="EC008C" w:themeColor="accent5"/>
          <w:left w:val="single" w:sz="8" w:space="0" w:color="EC008C" w:themeColor="accent5"/>
          <w:bottom w:val="single" w:sz="8" w:space="0" w:color="EC008C" w:themeColor="accent5"/>
          <w:right w:val="single" w:sz="8" w:space="0" w:color="EC008C" w:themeColor="accent5"/>
        </w:tcBorders>
        <w:shd w:val="clear" w:color="auto" w:fill="FFBBE3" w:themeFill="accent5" w:themeFillTint="3F"/>
      </w:tcPr>
    </w:tblStylePr>
    <w:tblStylePr w:type="band1Horz">
      <w:tblPr/>
      <w:tcPr>
        <w:tcBorders>
          <w:top w:val="single" w:sz="8" w:space="0" w:color="EC008C" w:themeColor="accent5"/>
          <w:left w:val="single" w:sz="8" w:space="0" w:color="EC008C" w:themeColor="accent5"/>
          <w:bottom w:val="single" w:sz="8" w:space="0" w:color="EC008C" w:themeColor="accent5"/>
          <w:right w:val="single" w:sz="8" w:space="0" w:color="EC008C" w:themeColor="accent5"/>
          <w:insideV w:val="single" w:sz="8" w:space="0" w:color="EC008C" w:themeColor="accent5"/>
        </w:tcBorders>
        <w:shd w:val="clear" w:color="auto" w:fill="FFBBE3" w:themeFill="accent5" w:themeFillTint="3F"/>
      </w:tcPr>
    </w:tblStylePr>
    <w:tblStylePr w:type="band2Horz">
      <w:tblPr/>
      <w:tcPr>
        <w:tcBorders>
          <w:top w:val="single" w:sz="8" w:space="0" w:color="EC008C" w:themeColor="accent5"/>
          <w:left w:val="single" w:sz="8" w:space="0" w:color="EC008C" w:themeColor="accent5"/>
          <w:bottom w:val="single" w:sz="8" w:space="0" w:color="EC008C" w:themeColor="accent5"/>
          <w:right w:val="single" w:sz="8" w:space="0" w:color="EC008C" w:themeColor="accent5"/>
          <w:insideV w:val="single" w:sz="8" w:space="0" w:color="EC008C" w:themeColor="accent5"/>
        </w:tcBorders>
      </w:tcPr>
    </w:tblStylePr>
  </w:style>
  <w:style w:type="table" w:styleId="HellesRaster-Akzent6">
    <w:name w:val="Light Grid Accent 6"/>
    <w:basedOn w:val="NormaleTabelle"/>
    <w:uiPriority w:val="62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F38200" w:themeColor="accent1"/>
        <w:left w:val="single" w:sz="8" w:space="0" w:color="F38200" w:themeColor="accent1"/>
        <w:bottom w:val="single" w:sz="8" w:space="0" w:color="F38200" w:themeColor="accent1"/>
        <w:right w:val="single" w:sz="8" w:space="0" w:color="F382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82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8200" w:themeColor="accent1"/>
          <w:left w:val="single" w:sz="8" w:space="0" w:color="F38200" w:themeColor="accent1"/>
          <w:bottom w:val="single" w:sz="8" w:space="0" w:color="F38200" w:themeColor="accent1"/>
          <w:right w:val="single" w:sz="8" w:space="0" w:color="F382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8200" w:themeColor="accent1"/>
          <w:left w:val="single" w:sz="8" w:space="0" w:color="F38200" w:themeColor="accent1"/>
          <w:bottom w:val="single" w:sz="8" w:space="0" w:color="F38200" w:themeColor="accent1"/>
          <w:right w:val="single" w:sz="8" w:space="0" w:color="F38200" w:themeColor="accent1"/>
        </w:tcBorders>
      </w:tcPr>
    </w:tblStylePr>
    <w:tblStylePr w:type="band1Horz">
      <w:tblPr/>
      <w:tcPr>
        <w:tcBorders>
          <w:top w:val="single" w:sz="8" w:space="0" w:color="F38200" w:themeColor="accent1"/>
          <w:left w:val="single" w:sz="8" w:space="0" w:color="F38200" w:themeColor="accent1"/>
          <w:bottom w:val="single" w:sz="8" w:space="0" w:color="F38200" w:themeColor="accent1"/>
          <w:right w:val="single" w:sz="8" w:space="0" w:color="F38200" w:themeColor="accent1"/>
        </w:tcBorders>
      </w:tcPr>
    </w:tblStylePr>
  </w:style>
  <w:style w:type="table" w:styleId="HelleListe-Akzent2">
    <w:name w:val="Light List Accent 2"/>
    <w:basedOn w:val="NormaleTabelle"/>
    <w:uiPriority w:val="61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band1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CDDA09" w:themeColor="accent3"/>
        <w:left w:val="single" w:sz="8" w:space="0" w:color="CDDA09" w:themeColor="accent3"/>
        <w:bottom w:val="single" w:sz="8" w:space="0" w:color="CDDA09" w:themeColor="accent3"/>
        <w:right w:val="single" w:sz="8" w:space="0" w:color="CDDA0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DA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</w:tcPr>
    </w:tblStylePr>
    <w:tblStylePr w:type="band1Horz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</w:tcPr>
    </w:tblStylePr>
  </w:style>
  <w:style w:type="table" w:styleId="HelleListe-Akzent4">
    <w:name w:val="Light List Accent 4"/>
    <w:basedOn w:val="NormaleTabelle"/>
    <w:uiPriority w:val="61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00BCFF" w:themeColor="accent4"/>
        <w:left w:val="single" w:sz="8" w:space="0" w:color="00BCFF" w:themeColor="accent4"/>
        <w:bottom w:val="single" w:sz="8" w:space="0" w:color="00BCFF" w:themeColor="accent4"/>
        <w:right w:val="single" w:sz="8" w:space="0" w:color="00BC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C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CFF" w:themeColor="accent4"/>
          <w:left w:val="single" w:sz="8" w:space="0" w:color="00BCFF" w:themeColor="accent4"/>
          <w:bottom w:val="single" w:sz="8" w:space="0" w:color="00BCFF" w:themeColor="accent4"/>
          <w:right w:val="single" w:sz="8" w:space="0" w:color="00BC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CFF" w:themeColor="accent4"/>
          <w:left w:val="single" w:sz="8" w:space="0" w:color="00BCFF" w:themeColor="accent4"/>
          <w:bottom w:val="single" w:sz="8" w:space="0" w:color="00BCFF" w:themeColor="accent4"/>
          <w:right w:val="single" w:sz="8" w:space="0" w:color="00BCFF" w:themeColor="accent4"/>
        </w:tcBorders>
      </w:tcPr>
    </w:tblStylePr>
    <w:tblStylePr w:type="band1Horz">
      <w:tblPr/>
      <w:tcPr>
        <w:tcBorders>
          <w:top w:val="single" w:sz="8" w:space="0" w:color="00BCFF" w:themeColor="accent4"/>
          <w:left w:val="single" w:sz="8" w:space="0" w:color="00BCFF" w:themeColor="accent4"/>
          <w:bottom w:val="single" w:sz="8" w:space="0" w:color="00BCFF" w:themeColor="accent4"/>
          <w:right w:val="single" w:sz="8" w:space="0" w:color="00BCFF" w:themeColor="accent4"/>
        </w:tcBorders>
      </w:tcPr>
    </w:tblStylePr>
  </w:style>
  <w:style w:type="table" w:styleId="HelleListe-Akzent5">
    <w:name w:val="Light List Accent 5"/>
    <w:basedOn w:val="NormaleTabelle"/>
    <w:uiPriority w:val="61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EC008C" w:themeColor="accent5"/>
        <w:left w:val="single" w:sz="8" w:space="0" w:color="EC008C" w:themeColor="accent5"/>
        <w:bottom w:val="single" w:sz="8" w:space="0" w:color="EC008C" w:themeColor="accent5"/>
        <w:right w:val="single" w:sz="8" w:space="0" w:color="EC008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008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008C" w:themeColor="accent5"/>
          <w:left w:val="single" w:sz="8" w:space="0" w:color="EC008C" w:themeColor="accent5"/>
          <w:bottom w:val="single" w:sz="8" w:space="0" w:color="EC008C" w:themeColor="accent5"/>
          <w:right w:val="single" w:sz="8" w:space="0" w:color="EC008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008C" w:themeColor="accent5"/>
          <w:left w:val="single" w:sz="8" w:space="0" w:color="EC008C" w:themeColor="accent5"/>
          <w:bottom w:val="single" w:sz="8" w:space="0" w:color="EC008C" w:themeColor="accent5"/>
          <w:right w:val="single" w:sz="8" w:space="0" w:color="EC008C" w:themeColor="accent5"/>
        </w:tcBorders>
      </w:tcPr>
    </w:tblStylePr>
    <w:tblStylePr w:type="band1Horz">
      <w:tblPr/>
      <w:tcPr>
        <w:tcBorders>
          <w:top w:val="single" w:sz="8" w:space="0" w:color="EC008C" w:themeColor="accent5"/>
          <w:left w:val="single" w:sz="8" w:space="0" w:color="EC008C" w:themeColor="accent5"/>
          <w:bottom w:val="single" w:sz="8" w:space="0" w:color="EC008C" w:themeColor="accent5"/>
          <w:right w:val="single" w:sz="8" w:space="0" w:color="EC008C" w:themeColor="accent5"/>
        </w:tcBorders>
      </w:tcPr>
    </w:tblStylePr>
  </w:style>
  <w:style w:type="table" w:styleId="HelleListe-Akzent6">
    <w:name w:val="Light List Accent 6"/>
    <w:basedOn w:val="NormaleTabelle"/>
    <w:uiPriority w:val="61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664D4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664D4D"/>
    <w:pPr>
      <w:spacing w:after="0" w:line="240" w:lineRule="auto"/>
    </w:pPr>
    <w:rPr>
      <w:color w:val="B66100" w:themeColor="accent1" w:themeShade="BF"/>
    </w:rPr>
    <w:tblPr>
      <w:tblStyleRowBandSize w:val="1"/>
      <w:tblStyleColBandSize w:val="1"/>
      <w:tblBorders>
        <w:top w:val="single" w:sz="8" w:space="0" w:color="F38200" w:themeColor="accent1"/>
        <w:bottom w:val="single" w:sz="8" w:space="0" w:color="F382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8200" w:themeColor="accent1"/>
          <w:left w:val="nil"/>
          <w:bottom w:val="single" w:sz="8" w:space="0" w:color="F382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8200" w:themeColor="accent1"/>
          <w:left w:val="nil"/>
          <w:bottom w:val="single" w:sz="8" w:space="0" w:color="F382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0BD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semiHidden/>
    <w:unhideWhenUsed/>
    <w:rsid w:val="00664D4D"/>
    <w:pPr>
      <w:spacing w:after="0"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8" w:space="0" w:color="94A545" w:themeColor="accent2"/>
        <w:bottom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545" w:themeColor="accent2"/>
          <w:left w:val="nil"/>
          <w:bottom w:val="single" w:sz="8" w:space="0" w:color="94A54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545" w:themeColor="accent2"/>
          <w:left w:val="nil"/>
          <w:bottom w:val="single" w:sz="8" w:space="0" w:color="94A54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semiHidden/>
    <w:unhideWhenUsed/>
    <w:rsid w:val="00664D4D"/>
    <w:pPr>
      <w:spacing w:after="0" w:line="240" w:lineRule="auto"/>
    </w:pPr>
    <w:rPr>
      <w:color w:val="99A306" w:themeColor="accent3" w:themeShade="BF"/>
    </w:rPr>
    <w:tblPr>
      <w:tblStyleRowBandSize w:val="1"/>
      <w:tblStyleColBandSize w:val="1"/>
      <w:tblBorders>
        <w:top w:val="single" w:sz="8" w:space="0" w:color="CDDA09" w:themeColor="accent3"/>
        <w:bottom w:val="single" w:sz="8" w:space="0" w:color="CDDA0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DA09" w:themeColor="accent3"/>
          <w:left w:val="nil"/>
          <w:bottom w:val="single" w:sz="8" w:space="0" w:color="CDDA0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DA09" w:themeColor="accent3"/>
          <w:left w:val="nil"/>
          <w:bottom w:val="single" w:sz="8" w:space="0" w:color="CDDA0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CB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CBB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semiHidden/>
    <w:unhideWhenUsed/>
    <w:rsid w:val="00664D4D"/>
    <w:pPr>
      <w:spacing w:after="0" w:line="240" w:lineRule="auto"/>
    </w:pPr>
    <w:rPr>
      <w:color w:val="008CBF" w:themeColor="accent4" w:themeShade="BF"/>
    </w:rPr>
    <w:tblPr>
      <w:tblStyleRowBandSize w:val="1"/>
      <w:tblStyleColBandSize w:val="1"/>
      <w:tblBorders>
        <w:top w:val="single" w:sz="8" w:space="0" w:color="00BCFF" w:themeColor="accent4"/>
        <w:bottom w:val="single" w:sz="8" w:space="0" w:color="00BC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CFF" w:themeColor="accent4"/>
          <w:left w:val="nil"/>
          <w:bottom w:val="single" w:sz="8" w:space="0" w:color="00BC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CFF" w:themeColor="accent4"/>
          <w:left w:val="nil"/>
          <w:bottom w:val="single" w:sz="8" w:space="0" w:color="00BC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EE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EEFF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semiHidden/>
    <w:unhideWhenUsed/>
    <w:rsid w:val="00664D4D"/>
    <w:pPr>
      <w:spacing w:after="0" w:line="240" w:lineRule="auto"/>
    </w:pPr>
    <w:rPr>
      <w:color w:val="B00068" w:themeColor="accent5" w:themeShade="BF"/>
    </w:rPr>
    <w:tblPr>
      <w:tblStyleRowBandSize w:val="1"/>
      <w:tblStyleColBandSize w:val="1"/>
      <w:tblBorders>
        <w:top w:val="single" w:sz="8" w:space="0" w:color="EC008C" w:themeColor="accent5"/>
        <w:bottom w:val="single" w:sz="8" w:space="0" w:color="EC008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008C" w:themeColor="accent5"/>
          <w:left w:val="nil"/>
          <w:bottom w:val="single" w:sz="8" w:space="0" w:color="EC008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008C" w:themeColor="accent5"/>
          <w:left w:val="nil"/>
          <w:bottom w:val="single" w:sz="8" w:space="0" w:color="EC008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BE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BE3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semiHidden/>
    <w:unhideWhenUsed/>
    <w:rsid w:val="00664D4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664D4D"/>
    <w:rPr>
      <w:sz w:val="22"/>
    </w:rPr>
  </w:style>
  <w:style w:type="paragraph" w:styleId="Liste">
    <w:name w:val="List"/>
    <w:basedOn w:val="Standard"/>
    <w:uiPriority w:val="99"/>
    <w:semiHidden/>
    <w:unhideWhenUsed/>
    <w:rsid w:val="00664D4D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664D4D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664D4D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664D4D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664D4D"/>
    <w:pPr>
      <w:ind w:left="1415" w:hanging="283"/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664D4D"/>
    <w:pPr>
      <w:numPr>
        <w:numId w:val="2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664D4D"/>
    <w:pPr>
      <w:numPr>
        <w:numId w:val="3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664D4D"/>
    <w:pPr>
      <w:numPr>
        <w:numId w:val="4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664D4D"/>
    <w:pPr>
      <w:numPr>
        <w:numId w:val="5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664D4D"/>
    <w:pPr>
      <w:numPr>
        <w:numId w:val="6"/>
      </w:numPr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664D4D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664D4D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664D4D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664D4D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664D4D"/>
    <w:pPr>
      <w:spacing w:after="120"/>
      <w:ind w:left="1415"/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664D4D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664D4D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664D4D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664D4D"/>
    <w:pPr>
      <w:numPr>
        <w:numId w:val="10"/>
      </w:numPr>
      <w:contextualSpacing/>
    </w:pPr>
  </w:style>
  <w:style w:type="paragraph" w:styleId="Listenabsatz">
    <w:name w:val="List Paragraph"/>
    <w:basedOn w:val="Standard"/>
    <w:uiPriority w:val="34"/>
    <w:unhideWhenUsed/>
    <w:qFormat/>
    <w:rsid w:val="00664D4D"/>
    <w:pPr>
      <w:ind w:left="720"/>
      <w:contextualSpacing/>
    </w:pPr>
  </w:style>
  <w:style w:type="table" w:styleId="Listentabelle1hell">
    <w:name w:val="List Table 1 Light"/>
    <w:basedOn w:val="NormaleTabelle"/>
    <w:uiPriority w:val="46"/>
    <w:rsid w:val="00664D4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664D4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45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45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9" w:themeFill="accent1" w:themeFillTint="33"/>
      </w:tcPr>
    </w:tblStylePr>
    <w:tblStylePr w:type="band1Horz">
      <w:tblPr/>
      <w:tcPr>
        <w:shd w:val="clear" w:color="auto" w:fill="FFE5C9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664D4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664D4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EF85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EF8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664D4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D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D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4" w:themeFillTint="33"/>
      </w:tcPr>
    </w:tblStylePr>
    <w:tblStylePr w:type="band1Horz">
      <w:tblPr/>
      <w:tcPr>
        <w:shd w:val="clear" w:color="auto" w:fill="CCF1FF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664D4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5AB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5A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8E8" w:themeFill="accent5" w:themeFillTint="33"/>
      </w:tcPr>
    </w:tblStylePr>
    <w:tblStylePr w:type="band1Horz">
      <w:tblPr/>
      <w:tcPr>
        <w:shd w:val="clear" w:color="auto" w:fill="FFC8E8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664D4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ntabelle2">
    <w:name w:val="List Table 2"/>
    <w:basedOn w:val="NormaleTabelle"/>
    <w:uiPriority w:val="47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B45E" w:themeColor="accent1" w:themeTint="99"/>
        <w:bottom w:val="single" w:sz="4" w:space="0" w:color="FFB45E" w:themeColor="accent1" w:themeTint="99"/>
        <w:insideH w:val="single" w:sz="4" w:space="0" w:color="FFB45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9" w:themeFill="accent1" w:themeFillTint="33"/>
      </w:tcPr>
    </w:tblStylePr>
    <w:tblStylePr w:type="band1Horz">
      <w:tblPr/>
      <w:tcPr>
        <w:shd w:val="clear" w:color="auto" w:fill="FFE5C9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bottom w:val="single" w:sz="4" w:space="0" w:color="C1CE8A" w:themeColor="accent2" w:themeTint="99"/>
        <w:insideH w:val="single" w:sz="4" w:space="0" w:color="C1C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EEF85B" w:themeColor="accent3" w:themeTint="99"/>
        <w:bottom w:val="single" w:sz="4" w:space="0" w:color="EEF85B" w:themeColor="accent3" w:themeTint="99"/>
        <w:insideH w:val="single" w:sz="4" w:space="0" w:color="EEF85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66D6FF" w:themeColor="accent4" w:themeTint="99"/>
        <w:bottom w:val="single" w:sz="4" w:space="0" w:color="66D6FF" w:themeColor="accent4" w:themeTint="99"/>
        <w:insideH w:val="single" w:sz="4" w:space="0" w:color="66D6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4" w:themeFillTint="33"/>
      </w:tcPr>
    </w:tblStylePr>
    <w:tblStylePr w:type="band1Horz">
      <w:tblPr/>
      <w:tcPr>
        <w:shd w:val="clear" w:color="auto" w:fill="CCF1FF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5ABB" w:themeColor="accent5" w:themeTint="99"/>
        <w:bottom w:val="single" w:sz="4" w:space="0" w:color="FF5ABB" w:themeColor="accent5" w:themeTint="99"/>
        <w:insideH w:val="single" w:sz="4" w:space="0" w:color="FF5AB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8E8" w:themeFill="accent5" w:themeFillTint="33"/>
      </w:tcPr>
    </w:tblStylePr>
    <w:tblStylePr w:type="band1Horz">
      <w:tblPr/>
      <w:tcPr>
        <w:shd w:val="clear" w:color="auto" w:fill="FFC8E8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ntabelle3">
    <w:name w:val="List Table 3"/>
    <w:basedOn w:val="NormaleTabelle"/>
    <w:uiPriority w:val="48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38200" w:themeColor="accent1"/>
        <w:left w:val="single" w:sz="4" w:space="0" w:color="F38200" w:themeColor="accent1"/>
        <w:bottom w:val="single" w:sz="4" w:space="0" w:color="F38200" w:themeColor="accent1"/>
        <w:right w:val="single" w:sz="4" w:space="0" w:color="F382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8200" w:themeFill="accent1"/>
      </w:tcPr>
    </w:tblStylePr>
    <w:tblStylePr w:type="lastRow">
      <w:rPr>
        <w:b/>
        <w:bCs/>
      </w:rPr>
      <w:tblPr/>
      <w:tcPr>
        <w:tcBorders>
          <w:top w:val="double" w:sz="4" w:space="0" w:color="F382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8200" w:themeColor="accent1"/>
          <w:right w:val="single" w:sz="4" w:space="0" w:color="F38200" w:themeColor="accent1"/>
        </w:tcBorders>
      </w:tcPr>
    </w:tblStylePr>
    <w:tblStylePr w:type="band1Horz">
      <w:tblPr/>
      <w:tcPr>
        <w:tcBorders>
          <w:top w:val="single" w:sz="4" w:space="0" w:color="F38200" w:themeColor="accent1"/>
          <w:bottom w:val="single" w:sz="4" w:space="0" w:color="F382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8200" w:themeColor="accent1"/>
          <w:left w:val="nil"/>
        </w:tcBorders>
      </w:tcPr>
    </w:tblStylePr>
    <w:tblStylePr w:type="swCell">
      <w:tblPr/>
      <w:tcPr>
        <w:tcBorders>
          <w:top w:val="double" w:sz="4" w:space="0" w:color="F38200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94A545" w:themeColor="accent2"/>
        <w:left w:val="single" w:sz="4" w:space="0" w:color="94A545" w:themeColor="accent2"/>
        <w:bottom w:val="single" w:sz="4" w:space="0" w:color="94A545" w:themeColor="accent2"/>
        <w:right w:val="single" w:sz="4" w:space="0" w:color="94A54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A545" w:themeColor="accent2"/>
          <w:right w:val="single" w:sz="4" w:space="0" w:color="94A545" w:themeColor="accent2"/>
        </w:tcBorders>
      </w:tcPr>
    </w:tblStylePr>
    <w:tblStylePr w:type="band1Horz">
      <w:tblPr/>
      <w:tcPr>
        <w:tcBorders>
          <w:top w:val="single" w:sz="4" w:space="0" w:color="94A545" w:themeColor="accent2"/>
          <w:bottom w:val="single" w:sz="4" w:space="0" w:color="94A54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A545" w:themeColor="accent2"/>
          <w:left w:val="nil"/>
        </w:tcBorders>
      </w:tcPr>
    </w:tblStylePr>
    <w:tblStylePr w:type="swCell">
      <w:tblPr/>
      <w:tcPr>
        <w:tcBorders>
          <w:top w:val="double" w:sz="4" w:space="0" w:color="94A545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CDDA09" w:themeColor="accent3"/>
        <w:left w:val="single" w:sz="4" w:space="0" w:color="CDDA09" w:themeColor="accent3"/>
        <w:bottom w:val="single" w:sz="4" w:space="0" w:color="CDDA09" w:themeColor="accent3"/>
        <w:right w:val="single" w:sz="4" w:space="0" w:color="CDDA0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DDA09" w:themeFill="accent3"/>
      </w:tcPr>
    </w:tblStylePr>
    <w:tblStylePr w:type="lastRow">
      <w:rPr>
        <w:b/>
        <w:bCs/>
      </w:rPr>
      <w:tblPr/>
      <w:tcPr>
        <w:tcBorders>
          <w:top w:val="double" w:sz="4" w:space="0" w:color="CDDA0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DDA09" w:themeColor="accent3"/>
          <w:right w:val="single" w:sz="4" w:space="0" w:color="CDDA09" w:themeColor="accent3"/>
        </w:tcBorders>
      </w:tcPr>
    </w:tblStylePr>
    <w:tblStylePr w:type="band1Horz">
      <w:tblPr/>
      <w:tcPr>
        <w:tcBorders>
          <w:top w:val="single" w:sz="4" w:space="0" w:color="CDDA09" w:themeColor="accent3"/>
          <w:bottom w:val="single" w:sz="4" w:space="0" w:color="CDDA0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DDA09" w:themeColor="accent3"/>
          <w:left w:val="nil"/>
        </w:tcBorders>
      </w:tcPr>
    </w:tblStylePr>
    <w:tblStylePr w:type="swCell">
      <w:tblPr/>
      <w:tcPr>
        <w:tcBorders>
          <w:top w:val="double" w:sz="4" w:space="0" w:color="CDDA09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00BCFF" w:themeColor="accent4"/>
        <w:left w:val="single" w:sz="4" w:space="0" w:color="00BCFF" w:themeColor="accent4"/>
        <w:bottom w:val="single" w:sz="4" w:space="0" w:color="00BCFF" w:themeColor="accent4"/>
        <w:right w:val="single" w:sz="4" w:space="0" w:color="00BCF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CFF" w:themeFill="accent4"/>
      </w:tcPr>
    </w:tblStylePr>
    <w:tblStylePr w:type="lastRow">
      <w:rPr>
        <w:b/>
        <w:bCs/>
      </w:rPr>
      <w:tblPr/>
      <w:tcPr>
        <w:tcBorders>
          <w:top w:val="double" w:sz="4" w:space="0" w:color="00BCF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CFF" w:themeColor="accent4"/>
          <w:right w:val="single" w:sz="4" w:space="0" w:color="00BCFF" w:themeColor="accent4"/>
        </w:tcBorders>
      </w:tcPr>
    </w:tblStylePr>
    <w:tblStylePr w:type="band1Horz">
      <w:tblPr/>
      <w:tcPr>
        <w:tcBorders>
          <w:top w:val="single" w:sz="4" w:space="0" w:color="00BCFF" w:themeColor="accent4"/>
          <w:bottom w:val="single" w:sz="4" w:space="0" w:color="00BCF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CFF" w:themeColor="accent4"/>
          <w:left w:val="nil"/>
        </w:tcBorders>
      </w:tcPr>
    </w:tblStylePr>
    <w:tblStylePr w:type="swCell">
      <w:tblPr/>
      <w:tcPr>
        <w:tcBorders>
          <w:top w:val="double" w:sz="4" w:space="0" w:color="00BCFF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EC008C" w:themeColor="accent5"/>
        <w:left w:val="single" w:sz="4" w:space="0" w:color="EC008C" w:themeColor="accent5"/>
        <w:bottom w:val="single" w:sz="4" w:space="0" w:color="EC008C" w:themeColor="accent5"/>
        <w:right w:val="single" w:sz="4" w:space="0" w:color="EC008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008C" w:themeFill="accent5"/>
      </w:tcPr>
    </w:tblStylePr>
    <w:tblStylePr w:type="lastRow">
      <w:rPr>
        <w:b/>
        <w:bCs/>
      </w:rPr>
      <w:tblPr/>
      <w:tcPr>
        <w:tcBorders>
          <w:top w:val="double" w:sz="4" w:space="0" w:color="EC008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008C" w:themeColor="accent5"/>
          <w:right w:val="single" w:sz="4" w:space="0" w:color="EC008C" w:themeColor="accent5"/>
        </w:tcBorders>
      </w:tcPr>
    </w:tblStylePr>
    <w:tblStylePr w:type="band1Horz">
      <w:tblPr/>
      <w:tcPr>
        <w:tcBorders>
          <w:top w:val="single" w:sz="4" w:space="0" w:color="EC008C" w:themeColor="accent5"/>
          <w:bottom w:val="single" w:sz="4" w:space="0" w:color="EC008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008C" w:themeColor="accent5"/>
          <w:left w:val="nil"/>
        </w:tcBorders>
      </w:tcPr>
    </w:tblStylePr>
    <w:tblStylePr w:type="swCell">
      <w:tblPr/>
      <w:tcPr>
        <w:tcBorders>
          <w:top w:val="double" w:sz="4" w:space="0" w:color="EC008C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B45E" w:themeColor="accent1" w:themeTint="99"/>
        <w:left w:val="single" w:sz="4" w:space="0" w:color="FFB45E" w:themeColor="accent1" w:themeTint="99"/>
        <w:bottom w:val="single" w:sz="4" w:space="0" w:color="FFB45E" w:themeColor="accent1" w:themeTint="99"/>
        <w:right w:val="single" w:sz="4" w:space="0" w:color="FFB45E" w:themeColor="accent1" w:themeTint="99"/>
        <w:insideH w:val="single" w:sz="4" w:space="0" w:color="FFB45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8200" w:themeColor="accent1"/>
          <w:left w:val="single" w:sz="4" w:space="0" w:color="F38200" w:themeColor="accent1"/>
          <w:bottom w:val="single" w:sz="4" w:space="0" w:color="F38200" w:themeColor="accent1"/>
          <w:right w:val="single" w:sz="4" w:space="0" w:color="F38200" w:themeColor="accent1"/>
          <w:insideH w:val="nil"/>
        </w:tcBorders>
        <w:shd w:val="clear" w:color="auto" w:fill="F38200" w:themeFill="accent1"/>
      </w:tcPr>
    </w:tblStylePr>
    <w:tblStylePr w:type="lastRow">
      <w:rPr>
        <w:b/>
        <w:bCs/>
      </w:rPr>
      <w:tblPr/>
      <w:tcPr>
        <w:tcBorders>
          <w:top w:val="double" w:sz="4" w:space="0" w:color="FFB45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9" w:themeFill="accent1" w:themeFillTint="33"/>
      </w:tcPr>
    </w:tblStylePr>
    <w:tblStylePr w:type="band1Horz">
      <w:tblPr/>
      <w:tcPr>
        <w:shd w:val="clear" w:color="auto" w:fill="FFE5C9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545" w:themeColor="accent2"/>
          <w:left w:val="single" w:sz="4" w:space="0" w:color="94A545" w:themeColor="accent2"/>
          <w:bottom w:val="single" w:sz="4" w:space="0" w:color="94A545" w:themeColor="accent2"/>
          <w:right w:val="single" w:sz="4" w:space="0" w:color="94A545" w:themeColor="accent2"/>
          <w:insideH w:val="nil"/>
        </w:tcBorders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DA09" w:themeColor="accent3"/>
          <w:left w:val="single" w:sz="4" w:space="0" w:color="CDDA09" w:themeColor="accent3"/>
          <w:bottom w:val="single" w:sz="4" w:space="0" w:color="CDDA09" w:themeColor="accent3"/>
          <w:right w:val="single" w:sz="4" w:space="0" w:color="CDDA09" w:themeColor="accent3"/>
          <w:insideH w:val="nil"/>
        </w:tcBorders>
        <w:shd w:val="clear" w:color="auto" w:fill="CDDA09" w:themeFill="accent3"/>
      </w:tcPr>
    </w:tblStylePr>
    <w:tblStylePr w:type="lastRow">
      <w:rPr>
        <w:b/>
        <w:bCs/>
      </w:rPr>
      <w:tblPr/>
      <w:tcPr>
        <w:tcBorders>
          <w:top w:val="double" w:sz="4" w:space="0" w:color="EEF8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66D6FF" w:themeColor="accent4" w:themeTint="99"/>
        <w:left w:val="single" w:sz="4" w:space="0" w:color="66D6FF" w:themeColor="accent4" w:themeTint="99"/>
        <w:bottom w:val="single" w:sz="4" w:space="0" w:color="66D6FF" w:themeColor="accent4" w:themeTint="99"/>
        <w:right w:val="single" w:sz="4" w:space="0" w:color="66D6FF" w:themeColor="accent4" w:themeTint="99"/>
        <w:insideH w:val="single" w:sz="4" w:space="0" w:color="66D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CFF" w:themeColor="accent4"/>
          <w:left w:val="single" w:sz="4" w:space="0" w:color="00BCFF" w:themeColor="accent4"/>
          <w:bottom w:val="single" w:sz="4" w:space="0" w:color="00BCFF" w:themeColor="accent4"/>
          <w:right w:val="single" w:sz="4" w:space="0" w:color="00BCFF" w:themeColor="accent4"/>
          <w:insideH w:val="nil"/>
        </w:tcBorders>
        <w:shd w:val="clear" w:color="auto" w:fill="00BCFF" w:themeFill="accent4"/>
      </w:tcPr>
    </w:tblStylePr>
    <w:tblStylePr w:type="lastRow">
      <w:rPr>
        <w:b/>
        <w:bCs/>
      </w:rPr>
      <w:tblPr/>
      <w:tcPr>
        <w:tcBorders>
          <w:top w:val="double" w:sz="4" w:space="0" w:color="66D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4" w:themeFillTint="33"/>
      </w:tcPr>
    </w:tblStylePr>
    <w:tblStylePr w:type="band1Horz">
      <w:tblPr/>
      <w:tcPr>
        <w:shd w:val="clear" w:color="auto" w:fill="CCF1FF" w:themeFill="accent4" w:themeFillTint="33"/>
      </w:tcPr>
    </w:tblStylePr>
  </w:style>
  <w:style w:type="table" w:styleId="Listentabelle4Akzent5">
    <w:name w:val="List Table 4 Accent 5"/>
    <w:basedOn w:val="NormaleTabelle"/>
    <w:uiPriority w:val="49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FF5ABB" w:themeColor="accent5" w:themeTint="99"/>
        <w:left w:val="single" w:sz="4" w:space="0" w:color="FF5ABB" w:themeColor="accent5" w:themeTint="99"/>
        <w:bottom w:val="single" w:sz="4" w:space="0" w:color="FF5ABB" w:themeColor="accent5" w:themeTint="99"/>
        <w:right w:val="single" w:sz="4" w:space="0" w:color="FF5ABB" w:themeColor="accent5" w:themeTint="99"/>
        <w:insideH w:val="single" w:sz="4" w:space="0" w:color="FF5A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008C" w:themeColor="accent5"/>
          <w:left w:val="single" w:sz="4" w:space="0" w:color="EC008C" w:themeColor="accent5"/>
          <w:bottom w:val="single" w:sz="4" w:space="0" w:color="EC008C" w:themeColor="accent5"/>
          <w:right w:val="single" w:sz="4" w:space="0" w:color="EC008C" w:themeColor="accent5"/>
          <w:insideH w:val="nil"/>
        </w:tcBorders>
        <w:shd w:val="clear" w:color="auto" w:fill="EC008C" w:themeFill="accent5"/>
      </w:tcPr>
    </w:tblStylePr>
    <w:tblStylePr w:type="lastRow">
      <w:rPr>
        <w:b/>
        <w:bCs/>
      </w:rPr>
      <w:tblPr/>
      <w:tcPr>
        <w:tcBorders>
          <w:top w:val="double" w:sz="4" w:space="0" w:color="FF5A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8E8" w:themeFill="accent5" w:themeFillTint="33"/>
      </w:tcPr>
    </w:tblStylePr>
    <w:tblStylePr w:type="band1Horz">
      <w:tblPr/>
      <w:tcPr>
        <w:shd w:val="clear" w:color="auto" w:fill="FFC8E8" w:themeFill="accent5" w:themeFillTint="33"/>
      </w:tcPr>
    </w:tblStylePr>
  </w:style>
  <w:style w:type="table" w:styleId="Listentabelle4Akzent6">
    <w:name w:val="List Table 4 Accent 6"/>
    <w:basedOn w:val="NormaleTabelle"/>
    <w:uiPriority w:val="49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ntabelle5dunkel">
    <w:name w:val="List Table 5 Dark"/>
    <w:basedOn w:val="NormaleTabelle"/>
    <w:uiPriority w:val="50"/>
    <w:rsid w:val="00664D4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664D4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8200" w:themeColor="accent1"/>
        <w:left w:val="single" w:sz="24" w:space="0" w:color="F38200" w:themeColor="accent1"/>
        <w:bottom w:val="single" w:sz="24" w:space="0" w:color="F38200" w:themeColor="accent1"/>
        <w:right w:val="single" w:sz="24" w:space="0" w:color="F38200" w:themeColor="accent1"/>
      </w:tblBorders>
    </w:tblPr>
    <w:tcPr>
      <w:shd w:val="clear" w:color="auto" w:fill="F382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664D4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4A545" w:themeColor="accent2"/>
        <w:left w:val="single" w:sz="24" w:space="0" w:color="94A545" w:themeColor="accent2"/>
        <w:bottom w:val="single" w:sz="24" w:space="0" w:color="94A545" w:themeColor="accent2"/>
        <w:right w:val="single" w:sz="24" w:space="0" w:color="94A545" w:themeColor="accent2"/>
      </w:tblBorders>
    </w:tblPr>
    <w:tcPr>
      <w:shd w:val="clear" w:color="auto" w:fill="94A54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664D4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DDA09" w:themeColor="accent3"/>
        <w:left w:val="single" w:sz="24" w:space="0" w:color="CDDA09" w:themeColor="accent3"/>
        <w:bottom w:val="single" w:sz="24" w:space="0" w:color="CDDA09" w:themeColor="accent3"/>
        <w:right w:val="single" w:sz="24" w:space="0" w:color="CDDA09" w:themeColor="accent3"/>
      </w:tblBorders>
    </w:tblPr>
    <w:tcPr>
      <w:shd w:val="clear" w:color="auto" w:fill="CDDA0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664D4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BCFF" w:themeColor="accent4"/>
        <w:left w:val="single" w:sz="24" w:space="0" w:color="00BCFF" w:themeColor="accent4"/>
        <w:bottom w:val="single" w:sz="24" w:space="0" w:color="00BCFF" w:themeColor="accent4"/>
        <w:right w:val="single" w:sz="24" w:space="0" w:color="00BCFF" w:themeColor="accent4"/>
      </w:tblBorders>
    </w:tblPr>
    <w:tcPr>
      <w:shd w:val="clear" w:color="auto" w:fill="00BCF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664D4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008C" w:themeColor="accent5"/>
        <w:left w:val="single" w:sz="24" w:space="0" w:color="EC008C" w:themeColor="accent5"/>
        <w:bottom w:val="single" w:sz="24" w:space="0" w:color="EC008C" w:themeColor="accent5"/>
        <w:right w:val="single" w:sz="24" w:space="0" w:color="EC008C" w:themeColor="accent5"/>
      </w:tblBorders>
    </w:tblPr>
    <w:tcPr>
      <w:shd w:val="clear" w:color="auto" w:fill="EC008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664D4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664D4D"/>
    <w:pPr>
      <w:spacing w:after="0" w:line="240" w:lineRule="auto"/>
    </w:pPr>
    <w:rPr>
      <w:color w:val="B66100" w:themeColor="accent1" w:themeShade="BF"/>
    </w:rPr>
    <w:tblPr>
      <w:tblStyleRowBandSize w:val="1"/>
      <w:tblStyleColBandSize w:val="1"/>
      <w:tblBorders>
        <w:top w:val="single" w:sz="4" w:space="0" w:color="F38200" w:themeColor="accent1"/>
        <w:bottom w:val="single" w:sz="4" w:space="0" w:color="F382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382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382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9" w:themeFill="accent1" w:themeFillTint="33"/>
      </w:tcPr>
    </w:tblStylePr>
    <w:tblStylePr w:type="band1Horz">
      <w:tblPr/>
      <w:tcPr>
        <w:shd w:val="clear" w:color="auto" w:fill="FFE5C9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664D4D"/>
    <w:pPr>
      <w:spacing w:after="0"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94A545" w:themeColor="accent2"/>
        <w:bottom w:val="single" w:sz="4" w:space="0" w:color="94A54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4A54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664D4D"/>
    <w:pPr>
      <w:spacing w:after="0" w:line="240" w:lineRule="auto"/>
    </w:pPr>
    <w:rPr>
      <w:color w:val="99A306" w:themeColor="accent3" w:themeShade="BF"/>
    </w:rPr>
    <w:tblPr>
      <w:tblStyleRowBandSize w:val="1"/>
      <w:tblStyleColBandSize w:val="1"/>
      <w:tblBorders>
        <w:top w:val="single" w:sz="4" w:space="0" w:color="CDDA09" w:themeColor="accent3"/>
        <w:bottom w:val="single" w:sz="4" w:space="0" w:color="CDDA0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DDA0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DDA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664D4D"/>
    <w:pPr>
      <w:spacing w:after="0" w:line="240" w:lineRule="auto"/>
    </w:pPr>
    <w:rPr>
      <w:color w:val="008CBF" w:themeColor="accent4" w:themeShade="BF"/>
    </w:rPr>
    <w:tblPr>
      <w:tblStyleRowBandSize w:val="1"/>
      <w:tblStyleColBandSize w:val="1"/>
      <w:tblBorders>
        <w:top w:val="single" w:sz="4" w:space="0" w:color="00BCFF" w:themeColor="accent4"/>
        <w:bottom w:val="single" w:sz="4" w:space="0" w:color="00BCF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BCF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BC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4" w:themeFillTint="33"/>
      </w:tcPr>
    </w:tblStylePr>
    <w:tblStylePr w:type="band1Horz">
      <w:tblPr/>
      <w:tcPr>
        <w:shd w:val="clear" w:color="auto" w:fill="CCF1FF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664D4D"/>
    <w:pPr>
      <w:spacing w:after="0" w:line="240" w:lineRule="auto"/>
    </w:pPr>
    <w:rPr>
      <w:color w:val="B00068" w:themeColor="accent5" w:themeShade="BF"/>
    </w:rPr>
    <w:tblPr>
      <w:tblStyleRowBandSize w:val="1"/>
      <w:tblStyleColBandSize w:val="1"/>
      <w:tblBorders>
        <w:top w:val="single" w:sz="4" w:space="0" w:color="EC008C" w:themeColor="accent5"/>
        <w:bottom w:val="single" w:sz="4" w:space="0" w:color="EC008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C008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C008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8E8" w:themeFill="accent5" w:themeFillTint="33"/>
      </w:tcPr>
    </w:tblStylePr>
    <w:tblStylePr w:type="band1Horz">
      <w:tblPr/>
      <w:tcPr>
        <w:shd w:val="clear" w:color="auto" w:fill="FFC8E8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664D4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664D4D"/>
    <w:pPr>
      <w:spacing w:after="0" w:line="240" w:lineRule="auto"/>
    </w:pPr>
    <w:rPr>
      <w:color w:val="B661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82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82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82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82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E5C9" w:themeFill="accent1" w:themeFillTint="33"/>
      </w:tcPr>
    </w:tblStylePr>
    <w:tblStylePr w:type="band1Horz">
      <w:tblPr/>
      <w:tcPr>
        <w:shd w:val="clear" w:color="auto" w:fill="FFE5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664D4D"/>
    <w:pPr>
      <w:spacing w:after="0" w:line="240" w:lineRule="auto"/>
    </w:pPr>
    <w:rPr>
      <w:color w:val="6E7B3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A54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A54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A54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A54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664D4D"/>
    <w:pPr>
      <w:spacing w:after="0" w:line="240" w:lineRule="auto"/>
    </w:pPr>
    <w:rPr>
      <w:color w:val="99A30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DDA0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DDA0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DDA0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DDA0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664D4D"/>
    <w:pPr>
      <w:spacing w:after="0" w:line="240" w:lineRule="auto"/>
    </w:pPr>
    <w:rPr>
      <w:color w:val="008CB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CF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CF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CF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CF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CF1FF" w:themeFill="accent4" w:themeFillTint="33"/>
      </w:tcPr>
    </w:tblStylePr>
    <w:tblStylePr w:type="band1Horz">
      <w:tblPr/>
      <w:tcPr>
        <w:shd w:val="clear" w:color="auto" w:fill="CCF1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664D4D"/>
    <w:pPr>
      <w:spacing w:after="0" w:line="240" w:lineRule="auto"/>
    </w:pPr>
    <w:rPr>
      <w:color w:val="B0006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008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008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008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008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C8E8" w:themeFill="accent5" w:themeFillTint="33"/>
      </w:tcPr>
    </w:tblStylePr>
    <w:tblStylePr w:type="band1Horz">
      <w:tblPr/>
      <w:tcPr>
        <w:shd w:val="clear" w:color="auto" w:fill="FFC8E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664D4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Zchn"/>
    <w:uiPriority w:val="99"/>
    <w:semiHidden/>
    <w:unhideWhenUsed/>
    <w:rsid w:val="00664D4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664D4D"/>
    <w:rPr>
      <w:rFonts w:ascii="Consolas" w:hAnsi="Consolas"/>
      <w:sz w:val="22"/>
      <w:szCs w:val="20"/>
    </w:rPr>
  </w:style>
  <w:style w:type="table" w:styleId="MittleresRaster1">
    <w:name w:val="Medium Grid 1"/>
    <w:basedOn w:val="NormaleTabelle"/>
    <w:uiPriority w:val="67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FFA137" w:themeColor="accent1" w:themeTint="BF"/>
        <w:left w:val="single" w:sz="8" w:space="0" w:color="FFA137" w:themeColor="accent1" w:themeTint="BF"/>
        <w:bottom w:val="single" w:sz="8" w:space="0" w:color="FFA137" w:themeColor="accent1" w:themeTint="BF"/>
        <w:right w:val="single" w:sz="8" w:space="0" w:color="FFA137" w:themeColor="accent1" w:themeTint="BF"/>
        <w:insideH w:val="single" w:sz="8" w:space="0" w:color="FFA137" w:themeColor="accent1" w:themeTint="BF"/>
        <w:insideV w:val="single" w:sz="8" w:space="0" w:color="FFA137" w:themeColor="accent1" w:themeTint="BF"/>
      </w:tblBorders>
    </w:tblPr>
    <w:tcPr>
      <w:shd w:val="clear" w:color="auto" w:fill="FFE0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1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7A" w:themeFill="accent1" w:themeFillTint="7F"/>
      </w:tcPr>
    </w:tblStylePr>
    <w:tblStylePr w:type="band1Horz">
      <w:tblPr/>
      <w:tcPr>
        <w:shd w:val="clear" w:color="auto" w:fill="FFC07A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B2C26D" w:themeColor="accent2" w:themeTint="BF"/>
        <w:left w:val="single" w:sz="8" w:space="0" w:color="B2C26D" w:themeColor="accent2" w:themeTint="BF"/>
        <w:bottom w:val="single" w:sz="8" w:space="0" w:color="B2C26D" w:themeColor="accent2" w:themeTint="BF"/>
        <w:right w:val="single" w:sz="8" w:space="0" w:color="B2C26D" w:themeColor="accent2" w:themeTint="BF"/>
        <w:insideH w:val="single" w:sz="8" w:space="0" w:color="B2C26D" w:themeColor="accent2" w:themeTint="BF"/>
        <w:insideV w:val="single" w:sz="8" w:space="0" w:color="B2C26D" w:themeColor="accent2" w:themeTint="BF"/>
      </w:tblBorders>
    </w:tblPr>
    <w:tcPr>
      <w:shd w:val="clear" w:color="auto" w:fill="E5EB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C26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shd w:val="clear" w:color="auto" w:fill="CCD69D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EAF633" w:themeColor="accent3" w:themeTint="BF"/>
        <w:left w:val="single" w:sz="8" w:space="0" w:color="EAF633" w:themeColor="accent3" w:themeTint="BF"/>
        <w:bottom w:val="single" w:sz="8" w:space="0" w:color="EAF633" w:themeColor="accent3" w:themeTint="BF"/>
        <w:right w:val="single" w:sz="8" w:space="0" w:color="EAF633" w:themeColor="accent3" w:themeTint="BF"/>
        <w:insideH w:val="single" w:sz="8" w:space="0" w:color="EAF633" w:themeColor="accent3" w:themeTint="BF"/>
        <w:insideV w:val="single" w:sz="8" w:space="0" w:color="EAF633" w:themeColor="accent3" w:themeTint="BF"/>
      </w:tblBorders>
    </w:tblPr>
    <w:tcPr>
      <w:shd w:val="clear" w:color="auto" w:fill="F8FCB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F63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77" w:themeFill="accent3" w:themeFillTint="7F"/>
      </w:tcPr>
    </w:tblStylePr>
    <w:tblStylePr w:type="band1Horz">
      <w:tblPr/>
      <w:tcPr>
        <w:shd w:val="clear" w:color="auto" w:fill="F1F977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40CCFF" w:themeColor="accent4" w:themeTint="BF"/>
        <w:left w:val="single" w:sz="8" w:space="0" w:color="40CCFF" w:themeColor="accent4" w:themeTint="BF"/>
        <w:bottom w:val="single" w:sz="8" w:space="0" w:color="40CCFF" w:themeColor="accent4" w:themeTint="BF"/>
        <w:right w:val="single" w:sz="8" w:space="0" w:color="40CCFF" w:themeColor="accent4" w:themeTint="BF"/>
        <w:insideH w:val="single" w:sz="8" w:space="0" w:color="40CCFF" w:themeColor="accent4" w:themeTint="BF"/>
        <w:insideV w:val="single" w:sz="8" w:space="0" w:color="40CCFF" w:themeColor="accent4" w:themeTint="BF"/>
      </w:tblBorders>
    </w:tblPr>
    <w:tcPr>
      <w:shd w:val="clear" w:color="auto" w:fill="C0EE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CC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DDFF" w:themeFill="accent4" w:themeFillTint="7F"/>
      </w:tcPr>
    </w:tblStylePr>
    <w:tblStylePr w:type="band1Horz">
      <w:tblPr/>
      <w:tcPr>
        <w:shd w:val="clear" w:color="auto" w:fill="80DDFF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FF31AB" w:themeColor="accent5" w:themeTint="BF"/>
        <w:left w:val="single" w:sz="8" w:space="0" w:color="FF31AB" w:themeColor="accent5" w:themeTint="BF"/>
        <w:bottom w:val="single" w:sz="8" w:space="0" w:color="FF31AB" w:themeColor="accent5" w:themeTint="BF"/>
        <w:right w:val="single" w:sz="8" w:space="0" w:color="FF31AB" w:themeColor="accent5" w:themeTint="BF"/>
        <w:insideH w:val="single" w:sz="8" w:space="0" w:color="FF31AB" w:themeColor="accent5" w:themeTint="BF"/>
        <w:insideV w:val="single" w:sz="8" w:space="0" w:color="FF31AB" w:themeColor="accent5" w:themeTint="BF"/>
      </w:tblBorders>
    </w:tblPr>
    <w:tcPr>
      <w:shd w:val="clear" w:color="auto" w:fill="FFBBE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31A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76C7" w:themeFill="accent5" w:themeFillTint="7F"/>
      </w:tcPr>
    </w:tblStylePr>
    <w:tblStylePr w:type="band1Horz">
      <w:tblPr/>
      <w:tcPr>
        <w:shd w:val="clear" w:color="auto" w:fill="FF76C7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8200" w:themeColor="accent1"/>
        <w:left w:val="single" w:sz="8" w:space="0" w:color="F38200" w:themeColor="accent1"/>
        <w:bottom w:val="single" w:sz="8" w:space="0" w:color="F38200" w:themeColor="accent1"/>
        <w:right w:val="single" w:sz="8" w:space="0" w:color="F38200" w:themeColor="accent1"/>
        <w:insideH w:val="single" w:sz="8" w:space="0" w:color="F38200" w:themeColor="accent1"/>
        <w:insideV w:val="single" w:sz="8" w:space="0" w:color="F38200" w:themeColor="accent1"/>
      </w:tblBorders>
    </w:tblPr>
    <w:tcPr>
      <w:shd w:val="clear" w:color="auto" w:fill="FFE0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9" w:themeFill="accent1" w:themeFillTint="33"/>
      </w:tcPr>
    </w:tblStylePr>
    <w:tblStylePr w:type="band1Vert">
      <w:tblPr/>
      <w:tcPr>
        <w:shd w:val="clear" w:color="auto" w:fill="FFC07A" w:themeFill="accent1" w:themeFillTint="7F"/>
      </w:tcPr>
    </w:tblStylePr>
    <w:tblStylePr w:type="band1Horz">
      <w:tblPr/>
      <w:tcPr>
        <w:tcBorders>
          <w:insideH w:val="single" w:sz="6" w:space="0" w:color="F38200" w:themeColor="accent1"/>
          <w:insideV w:val="single" w:sz="6" w:space="0" w:color="F38200" w:themeColor="accent1"/>
        </w:tcBorders>
        <w:shd w:val="clear" w:color="auto" w:fill="FFC0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  <w:insideH w:val="single" w:sz="8" w:space="0" w:color="94A545" w:themeColor="accent2"/>
        <w:insideV w:val="single" w:sz="8" w:space="0" w:color="94A545" w:themeColor="accent2"/>
      </w:tblBorders>
    </w:tblPr>
    <w:tcPr>
      <w:shd w:val="clear" w:color="auto" w:fill="E5EB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ED7" w:themeFill="accent2" w:themeFillTint="33"/>
      </w:tc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tcBorders>
          <w:insideH w:val="single" w:sz="6" w:space="0" w:color="94A545" w:themeColor="accent2"/>
          <w:insideV w:val="single" w:sz="6" w:space="0" w:color="94A545" w:themeColor="accent2"/>
        </w:tcBorders>
        <w:shd w:val="clear" w:color="auto" w:fill="CCD6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DA09" w:themeColor="accent3"/>
        <w:left w:val="single" w:sz="8" w:space="0" w:color="CDDA09" w:themeColor="accent3"/>
        <w:bottom w:val="single" w:sz="8" w:space="0" w:color="CDDA09" w:themeColor="accent3"/>
        <w:right w:val="single" w:sz="8" w:space="0" w:color="CDDA09" w:themeColor="accent3"/>
        <w:insideH w:val="single" w:sz="8" w:space="0" w:color="CDDA09" w:themeColor="accent3"/>
        <w:insideV w:val="single" w:sz="8" w:space="0" w:color="CDDA09" w:themeColor="accent3"/>
      </w:tblBorders>
    </w:tblPr>
    <w:tcPr>
      <w:shd w:val="clear" w:color="auto" w:fill="F8FCB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EE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CC8" w:themeFill="accent3" w:themeFillTint="33"/>
      </w:tcPr>
    </w:tblStylePr>
    <w:tblStylePr w:type="band1Vert">
      <w:tblPr/>
      <w:tcPr>
        <w:shd w:val="clear" w:color="auto" w:fill="F1F977" w:themeFill="accent3" w:themeFillTint="7F"/>
      </w:tcPr>
    </w:tblStylePr>
    <w:tblStylePr w:type="band1Horz">
      <w:tblPr/>
      <w:tcPr>
        <w:tcBorders>
          <w:insideH w:val="single" w:sz="6" w:space="0" w:color="CDDA09" w:themeColor="accent3"/>
          <w:insideV w:val="single" w:sz="6" w:space="0" w:color="CDDA09" w:themeColor="accent3"/>
        </w:tcBorders>
        <w:shd w:val="clear" w:color="auto" w:fill="F1F97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BCFF" w:themeColor="accent4"/>
        <w:left w:val="single" w:sz="8" w:space="0" w:color="00BCFF" w:themeColor="accent4"/>
        <w:bottom w:val="single" w:sz="8" w:space="0" w:color="00BCFF" w:themeColor="accent4"/>
        <w:right w:val="single" w:sz="8" w:space="0" w:color="00BCFF" w:themeColor="accent4"/>
        <w:insideH w:val="single" w:sz="8" w:space="0" w:color="00BCFF" w:themeColor="accent4"/>
        <w:insideV w:val="single" w:sz="8" w:space="0" w:color="00BCFF" w:themeColor="accent4"/>
      </w:tblBorders>
    </w:tblPr>
    <w:tcPr>
      <w:shd w:val="clear" w:color="auto" w:fill="C0EE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6F8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1FF" w:themeFill="accent4" w:themeFillTint="33"/>
      </w:tcPr>
    </w:tblStylePr>
    <w:tblStylePr w:type="band1Vert">
      <w:tblPr/>
      <w:tcPr>
        <w:shd w:val="clear" w:color="auto" w:fill="80DDFF" w:themeFill="accent4" w:themeFillTint="7F"/>
      </w:tcPr>
    </w:tblStylePr>
    <w:tblStylePr w:type="band1Horz">
      <w:tblPr/>
      <w:tcPr>
        <w:tcBorders>
          <w:insideH w:val="single" w:sz="6" w:space="0" w:color="00BCFF" w:themeColor="accent4"/>
          <w:insideV w:val="single" w:sz="6" w:space="0" w:color="00BCFF" w:themeColor="accent4"/>
        </w:tcBorders>
        <w:shd w:val="clear" w:color="auto" w:fill="80DD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008C" w:themeColor="accent5"/>
        <w:left w:val="single" w:sz="8" w:space="0" w:color="EC008C" w:themeColor="accent5"/>
        <w:bottom w:val="single" w:sz="8" w:space="0" w:color="EC008C" w:themeColor="accent5"/>
        <w:right w:val="single" w:sz="8" w:space="0" w:color="EC008C" w:themeColor="accent5"/>
        <w:insideH w:val="single" w:sz="8" w:space="0" w:color="EC008C" w:themeColor="accent5"/>
        <w:insideV w:val="single" w:sz="8" w:space="0" w:color="EC008C" w:themeColor="accent5"/>
      </w:tblBorders>
    </w:tblPr>
    <w:tcPr>
      <w:shd w:val="clear" w:color="auto" w:fill="FFBBE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E4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8E8" w:themeFill="accent5" w:themeFillTint="33"/>
      </w:tcPr>
    </w:tblStylePr>
    <w:tblStylePr w:type="band1Vert">
      <w:tblPr/>
      <w:tcPr>
        <w:shd w:val="clear" w:color="auto" w:fill="FF76C7" w:themeFill="accent5" w:themeFillTint="7F"/>
      </w:tcPr>
    </w:tblStylePr>
    <w:tblStylePr w:type="band1Horz">
      <w:tblPr/>
      <w:tcPr>
        <w:tcBorders>
          <w:insideH w:val="single" w:sz="6" w:space="0" w:color="EC008C" w:themeColor="accent5"/>
          <w:insideV w:val="single" w:sz="6" w:space="0" w:color="EC008C" w:themeColor="accent5"/>
        </w:tcBorders>
        <w:shd w:val="clear" w:color="auto" w:fill="FF76C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0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82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82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82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82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0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07A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B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54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54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D6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D69D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CB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DA0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DA0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DDA0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DDA0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F97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F977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EE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C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C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C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C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DD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DDFF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BE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008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008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008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008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76C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76C7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ittlereListe1">
    <w:name w:val="Medium List 1"/>
    <w:basedOn w:val="NormaleTabelle"/>
    <w:uiPriority w:val="65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8200" w:themeColor="accent1"/>
        <w:bottom w:val="single" w:sz="8" w:space="0" w:color="F382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8200" w:themeColor="accent1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F38200" w:themeColor="accent1"/>
          <w:bottom w:val="single" w:sz="8" w:space="0" w:color="F382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8200" w:themeColor="accent1"/>
          <w:bottom w:val="single" w:sz="8" w:space="0" w:color="F38200" w:themeColor="accent1"/>
        </w:tcBorders>
      </w:tcPr>
    </w:tblStylePr>
    <w:tblStylePr w:type="band1Vert">
      <w:tblPr/>
      <w:tcPr>
        <w:shd w:val="clear" w:color="auto" w:fill="FFE0BD" w:themeFill="accent1" w:themeFillTint="3F"/>
      </w:tcPr>
    </w:tblStylePr>
    <w:tblStylePr w:type="band1Horz">
      <w:tblPr/>
      <w:tcPr>
        <w:shd w:val="clear" w:color="auto" w:fill="FFE0BD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bottom w:val="single" w:sz="8" w:space="0" w:color="94A54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A545" w:themeColor="accent2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94A545" w:themeColor="accent2"/>
          <w:bottom w:val="single" w:sz="8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A545" w:themeColor="accent2"/>
          <w:bottom w:val="single" w:sz="8" w:space="0" w:color="94A545" w:themeColor="accent2"/>
        </w:tcBorders>
      </w:tcPr>
    </w:tblStylePr>
    <w:tblStylePr w:type="band1Vert">
      <w:tblPr/>
      <w:tcPr>
        <w:shd w:val="clear" w:color="auto" w:fill="E5EBCE" w:themeFill="accent2" w:themeFillTint="3F"/>
      </w:tcPr>
    </w:tblStylePr>
    <w:tblStylePr w:type="band1Horz">
      <w:tblPr/>
      <w:tcPr>
        <w:shd w:val="clear" w:color="auto" w:fill="E5EBCE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DDA09" w:themeColor="accent3"/>
        <w:bottom w:val="single" w:sz="8" w:space="0" w:color="CDDA0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DDA09" w:themeColor="accent3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CDDA09" w:themeColor="accent3"/>
          <w:bottom w:val="single" w:sz="8" w:space="0" w:color="CDDA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DDA09" w:themeColor="accent3"/>
          <w:bottom w:val="single" w:sz="8" w:space="0" w:color="CDDA09" w:themeColor="accent3"/>
        </w:tcBorders>
      </w:tcPr>
    </w:tblStylePr>
    <w:tblStylePr w:type="band1Vert">
      <w:tblPr/>
      <w:tcPr>
        <w:shd w:val="clear" w:color="auto" w:fill="F8FCBB" w:themeFill="accent3" w:themeFillTint="3F"/>
      </w:tcPr>
    </w:tblStylePr>
    <w:tblStylePr w:type="band1Horz">
      <w:tblPr/>
      <w:tcPr>
        <w:shd w:val="clear" w:color="auto" w:fill="F8FCBB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BCFF" w:themeColor="accent4"/>
        <w:bottom w:val="single" w:sz="8" w:space="0" w:color="00BC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CFF" w:themeColor="accent4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00BCFF" w:themeColor="accent4"/>
          <w:bottom w:val="single" w:sz="8" w:space="0" w:color="00BC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CFF" w:themeColor="accent4"/>
          <w:bottom w:val="single" w:sz="8" w:space="0" w:color="00BCFF" w:themeColor="accent4"/>
        </w:tcBorders>
      </w:tcPr>
    </w:tblStylePr>
    <w:tblStylePr w:type="band1Vert">
      <w:tblPr/>
      <w:tcPr>
        <w:shd w:val="clear" w:color="auto" w:fill="C0EEFF" w:themeFill="accent4" w:themeFillTint="3F"/>
      </w:tcPr>
    </w:tblStylePr>
    <w:tblStylePr w:type="band1Horz">
      <w:tblPr/>
      <w:tcPr>
        <w:shd w:val="clear" w:color="auto" w:fill="C0EEFF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008C" w:themeColor="accent5"/>
        <w:bottom w:val="single" w:sz="8" w:space="0" w:color="EC008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008C" w:themeColor="accent5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EC008C" w:themeColor="accent5"/>
          <w:bottom w:val="single" w:sz="8" w:space="0" w:color="EC008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008C" w:themeColor="accent5"/>
          <w:bottom w:val="single" w:sz="8" w:space="0" w:color="EC008C" w:themeColor="accent5"/>
        </w:tcBorders>
      </w:tcPr>
    </w:tblStylePr>
    <w:tblStylePr w:type="band1Vert">
      <w:tblPr/>
      <w:tcPr>
        <w:shd w:val="clear" w:color="auto" w:fill="FFBBE3" w:themeFill="accent5" w:themeFillTint="3F"/>
      </w:tcPr>
    </w:tblStylePr>
    <w:tblStylePr w:type="band1Horz">
      <w:tblPr/>
      <w:tcPr>
        <w:shd w:val="clear" w:color="auto" w:fill="FFBBE3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semiHidden/>
    <w:unhideWhenUsed/>
    <w:rsid w:val="00664D4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8200" w:themeColor="accent1"/>
        <w:left w:val="single" w:sz="8" w:space="0" w:color="F38200" w:themeColor="accent1"/>
        <w:bottom w:val="single" w:sz="8" w:space="0" w:color="F38200" w:themeColor="accent1"/>
        <w:right w:val="single" w:sz="8" w:space="0" w:color="F382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82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82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82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0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A54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A54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B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DA09" w:themeColor="accent3"/>
        <w:left w:val="single" w:sz="8" w:space="0" w:color="CDDA09" w:themeColor="accent3"/>
        <w:bottom w:val="single" w:sz="8" w:space="0" w:color="CDDA09" w:themeColor="accent3"/>
        <w:right w:val="single" w:sz="8" w:space="0" w:color="CDDA0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DDA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DDA0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DDA0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CB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CB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BCFF" w:themeColor="accent4"/>
        <w:left w:val="single" w:sz="8" w:space="0" w:color="00BCFF" w:themeColor="accent4"/>
        <w:bottom w:val="single" w:sz="8" w:space="0" w:color="00BCFF" w:themeColor="accent4"/>
        <w:right w:val="single" w:sz="8" w:space="0" w:color="00BC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C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C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C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EE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EE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008C" w:themeColor="accent5"/>
        <w:left w:val="single" w:sz="8" w:space="0" w:color="EC008C" w:themeColor="accent5"/>
        <w:bottom w:val="single" w:sz="8" w:space="0" w:color="EC008C" w:themeColor="accent5"/>
        <w:right w:val="single" w:sz="8" w:space="0" w:color="EC008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008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008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008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BE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BE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664D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FFA137" w:themeColor="accent1" w:themeTint="BF"/>
        <w:left w:val="single" w:sz="8" w:space="0" w:color="FFA137" w:themeColor="accent1" w:themeTint="BF"/>
        <w:bottom w:val="single" w:sz="8" w:space="0" w:color="FFA137" w:themeColor="accent1" w:themeTint="BF"/>
        <w:right w:val="single" w:sz="8" w:space="0" w:color="FFA137" w:themeColor="accent1" w:themeTint="BF"/>
        <w:insideH w:val="single" w:sz="8" w:space="0" w:color="FFA1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137" w:themeColor="accent1" w:themeTint="BF"/>
          <w:left w:val="single" w:sz="8" w:space="0" w:color="FFA137" w:themeColor="accent1" w:themeTint="BF"/>
          <w:bottom w:val="single" w:sz="8" w:space="0" w:color="FFA137" w:themeColor="accent1" w:themeTint="BF"/>
          <w:right w:val="single" w:sz="8" w:space="0" w:color="FFA137" w:themeColor="accent1" w:themeTint="BF"/>
          <w:insideH w:val="nil"/>
          <w:insideV w:val="nil"/>
        </w:tcBorders>
        <w:shd w:val="clear" w:color="auto" w:fill="F382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137" w:themeColor="accent1" w:themeTint="BF"/>
          <w:left w:val="single" w:sz="8" w:space="0" w:color="FFA137" w:themeColor="accent1" w:themeTint="BF"/>
          <w:bottom w:val="single" w:sz="8" w:space="0" w:color="FFA137" w:themeColor="accent1" w:themeTint="BF"/>
          <w:right w:val="single" w:sz="8" w:space="0" w:color="FFA1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0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B2C26D" w:themeColor="accent2" w:themeTint="BF"/>
        <w:left w:val="single" w:sz="8" w:space="0" w:color="B2C26D" w:themeColor="accent2" w:themeTint="BF"/>
        <w:bottom w:val="single" w:sz="8" w:space="0" w:color="B2C26D" w:themeColor="accent2" w:themeTint="BF"/>
        <w:right w:val="single" w:sz="8" w:space="0" w:color="B2C26D" w:themeColor="accent2" w:themeTint="BF"/>
        <w:insideH w:val="single" w:sz="8" w:space="0" w:color="B2C26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C26D" w:themeColor="accent2" w:themeTint="BF"/>
          <w:left w:val="single" w:sz="8" w:space="0" w:color="B2C26D" w:themeColor="accent2" w:themeTint="BF"/>
          <w:bottom w:val="single" w:sz="8" w:space="0" w:color="B2C26D" w:themeColor="accent2" w:themeTint="BF"/>
          <w:right w:val="single" w:sz="8" w:space="0" w:color="B2C26D" w:themeColor="accent2" w:themeTint="BF"/>
          <w:insideH w:val="nil"/>
          <w:insideV w:val="nil"/>
        </w:tcBorders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C26D" w:themeColor="accent2" w:themeTint="BF"/>
          <w:left w:val="single" w:sz="8" w:space="0" w:color="B2C26D" w:themeColor="accent2" w:themeTint="BF"/>
          <w:bottom w:val="single" w:sz="8" w:space="0" w:color="B2C26D" w:themeColor="accent2" w:themeTint="BF"/>
          <w:right w:val="single" w:sz="8" w:space="0" w:color="B2C26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B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EAF633" w:themeColor="accent3" w:themeTint="BF"/>
        <w:left w:val="single" w:sz="8" w:space="0" w:color="EAF633" w:themeColor="accent3" w:themeTint="BF"/>
        <w:bottom w:val="single" w:sz="8" w:space="0" w:color="EAF633" w:themeColor="accent3" w:themeTint="BF"/>
        <w:right w:val="single" w:sz="8" w:space="0" w:color="EAF633" w:themeColor="accent3" w:themeTint="BF"/>
        <w:insideH w:val="single" w:sz="8" w:space="0" w:color="EAF63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F633" w:themeColor="accent3" w:themeTint="BF"/>
          <w:left w:val="single" w:sz="8" w:space="0" w:color="EAF633" w:themeColor="accent3" w:themeTint="BF"/>
          <w:bottom w:val="single" w:sz="8" w:space="0" w:color="EAF633" w:themeColor="accent3" w:themeTint="BF"/>
          <w:right w:val="single" w:sz="8" w:space="0" w:color="EAF633" w:themeColor="accent3" w:themeTint="BF"/>
          <w:insideH w:val="nil"/>
          <w:insideV w:val="nil"/>
        </w:tcBorders>
        <w:shd w:val="clear" w:color="auto" w:fill="CDDA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F633" w:themeColor="accent3" w:themeTint="BF"/>
          <w:left w:val="single" w:sz="8" w:space="0" w:color="EAF633" w:themeColor="accent3" w:themeTint="BF"/>
          <w:bottom w:val="single" w:sz="8" w:space="0" w:color="EAF633" w:themeColor="accent3" w:themeTint="BF"/>
          <w:right w:val="single" w:sz="8" w:space="0" w:color="EAF63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CB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CB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40CCFF" w:themeColor="accent4" w:themeTint="BF"/>
        <w:left w:val="single" w:sz="8" w:space="0" w:color="40CCFF" w:themeColor="accent4" w:themeTint="BF"/>
        <w:bottom w:val="single" w:sz="8" w:space="0" w:color="40CCFF" w:themeColor="accent4" w:themeTint="BF"/>
        <w:right w:val="single" w:sz="8" w:space="0" w:color="40CCFF" w:themeColor="accent4" w:themeTint="BF"/>
        <w:insideH w:val="single" w:sz="8" w:space="0" w:color="40CC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CCFF" w:themeColor="accent4" w:themeTint="BF"/>
          <w:left w:val="single" w:sz="8" w:space="0" w:color="40CCFF" w:themeColor="accent4" w:themeTint="BF"/>
          <w:bottom w:val="single" w:sz="8" w:space="0" w:color="40CCFF" w:themeColor="accent4" w:themeTint="BF"/>
          <w:right w:val="single" w:sz="8" w:space="0" w:color="40CCFF" w:themeColor="accent4" w:themeTint="BF"/>
          <w:insideH w:val="nil"/>
          <w:insideV w:val="nil"/>
        </w:tcBorders>
        <w:shd w:val="clear" w:color="auto" w:fill="00BC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CCFF" w:themeColor="accent4" w:themeTint="BF"/>
          <w:left w:val="single" w:sz="8" w:space="0" w:color="40CCFF" w:themeColor="accent4" w:themeTint="BF"/>
          <w:bottom w:val="single" w:sz="8" w:space="0" w:color="40CCFF" w:themeColor="accent4" w:themeTint="BF"/>
          <w:right w:val="single" w:sz="8" w:space="0" w:color="40CC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E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EE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FF31AB" w:themeColor="accent5" w:themeTint="BF"/>
        <w:left w:val="single" w:sz="8" w:space="0" w:color="FF31AB" w:themeColor="accent5" w:themeTint="BF"/>
        <w:bottom w:val="single" w:sz="8" w:space="0" w:color="FF31AB" w:themeColor="accent5" w:themeTint="BF"/>
        <w:right w:val="single" w:sz="8" w:space="0" w:color="FF31AB" w:themeColor="accent5" w:themeTint="BF"/>
        <w:insideH w:val="single" w:sz="8" w:space="0" w:color="FF31A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31AB" w:themeColor="accent5" w:themeTint="BF"/>
          <w:left w:val="single" w:sz="8" w:space="0" w:color="FF31AB" w:themeColor="accent5" w:themeTint="BF"/>
          <w:bottom w:val="single" w:sz="8" w:space="0" w:color="FF31AB" w:themeColor="accent5" w:themeTint="BF"/>
          <w:right w:val="single" w:sz="8" w:space="0" w:color="FF31AB" w:themeColor="accent5" w:themeTint="BF"/>
          <w:insideH w:val="nil"/>
          <w:insideV w:val="nil"/>
        </w:tcBorders>
        <w:shd w:val="clear" w:color="auto" w:fill="EC008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1AB" w:themeColor="accent5" w:themeTint="BF"/>
          <w:left w:val="single" w:sz="8" w:space="0" w:color="FF31AB" w:themeColor="accent5" w:themeTint="BF"/>
          <w:bottom w:val="single" w:sz="8" w:space="0" w:color="FF31AB" w:themeColor="accent5" w:themeTint="BF"/>
          <w:right w:val="single" w:sz="8" w:space="0" w:color="FF31A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BE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BE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664D4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82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82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82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DA0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DA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DA0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C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BC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C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008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008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008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semiHidden/>
    <w:unhideWhenUsed/>
    <w:rsid w:val="00664D4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bsatz-Standardschriftart"/>
    <w:uiPriority w:val="99"/>
    <w:semiHidden/>
    <w:unhideWhenUsed/>
    <w:rsid w:val="00664D4D"/>
    <w:rPr>
      <w:color w:val="2B579A"/>
      <w:sz w:val="22"/>
      <w:shd w:val="clear" w:color="auto" w:fill="E6E6E6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664D4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664D4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KeinLeerraum">
    <w:name w:val="No Spacing"/>
    <w:uiPriority w:val="99"/>
    <w:qFormat/>
    <w:rsid w:val="00664D4D"/>
    <w:pPr>
      <w:spacing w:after="0" w:line="240" w:lineRule="auto"/>
    </w:pPr>
    <w:rPr>
      <w:szCs w:val="20"/>
    </w:rPr>
  </w:style>
  <w:style w:type="paragraph" w:styleId="StandardWeb">
    <w:name w:val="Normal (Web)"/>
    <w:basedOn w:val="Standard"/>
    <w:uiPriority w:val="99"/>
    <w:semiHidden/>
    <w:unhideWhenUsed/>
    <w:rsid w:val="00664D4D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664D4D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664D4D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664D4D"/>
    <w:rPr>
      <w:sz w:val="22"/>
      <w:szCs w:val="20"/>
    </w:rPr>
  </w:style>
  <w:style w:type="character" w:styleId="Seitenzahl">
    <w:name w:val="page number"/>
    <w:basedOn w:val="Absatz-Standardschriftart"/>
    <w:uiPriority w:val="99"/>
    <w:semiHidden/>
    <w:unhideWhenUsed/>
    <w:rsid w:val="00664D4D"/>
    <w:rPr>
      <w:sz w:val="22"/>
    </w:rPr>
  </w:style>
  <w:style w:type="character" w:styleId="Platzhaltertext">
    <w:name w:val="Placeholder Text"/>
    <w:basedOn w:val="Absatz-Standardschriftart"/>
    <w:uiPriority w:val="99"/>
    <w:semiHidden/>
    <w:rsid w:val="00664D4D"/>
    <w:rPr>
      <w:color w:val="808080"/>
      <w:sz w:val="22"/>
    </w:rPr>
  </w:style>
  <w:style w:type="table" w:styleId="EinfacheTabelle1">
    <w:name w:val="Plain Table 1"/>
    <w:basedOn w:val="NormaleTabelle"/>
    <w:uiPriority w:val="41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664D4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664D4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664D4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664D4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urText">
    <w:name w:val="Plain Text"/>
    <w:basedOn w:val="Standard"/>
    <w:link w:val="NurTextZchn"/>
    <w:uiPriority w:val="99"/>
    <w:semiHidden/>
    <w:unhideWhenUsed/>
    <w:rsid w:val="00664D4D"/>
    <w:pPr>
      <w:spacing w:after="0" w:line="240" w:lineRule="auto"/>
    </w:pPr>
    <w:rPr>
      <w:rFonts w:ascii="Consolas" w:hAnsi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664D4D"/>
    <w:rPr>
      <w:rFonts w:ascii="Consolas" w:hAnsi="Consolas"/>
      <w:sz w:val="22"/>
      <w:szCs w:val="21"/>
    </w:rPr>
  </w:style>
  <w:style w:type="paragraph" w:styleId="Zitat">
    <w:name w:val="Quote"/>
    <w:basedOn w:val="Standard"/>
    <w:next w:val="Standard"/>
    <w:link w:val="ZitatZchn"/>
    <w:uiPriority w:val="29"/>
    <w:semiHidden/>
    <w:unhideWhenUsed/>
    <w:qFormat/>
    <w:rsid w:val="00664D4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664D4D"/>
    <w:rPr>
      <w:i/>
      <w:iCs/>
      <w:color w:val="404040" w:themeColor="text1" w:themeTint="BF"/>
      <w:sz w:val="22"/>
      <w:szCs w:val="20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664D4D"/>
  </w:style>
  <w:style w:type="character" w:customStyle="1" w:styleId="AnredeZchn">
    <w:name w:val="Anrede Zchn"/>
    <w:basedOn w:val="Absatz-Standardschriftart"/>
    <w:link w:val="Anrede"/>
    <w:uiPriority w:val="99"/>
    <w:semiHidden/>
    <w:rsid w:val="00664D4D"/>
    <w:rPr>
      <w:sz w:val="22"/>
      <w:szCs w:val="20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664D4D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664D4D"/>
    <w:rPr>
      <w:sz w:val="22"/>
      <w:szCs w:val="20"/>
    </w:rPr>
  </w:style>
  <w:style w:type="character" w:customStyle="1" w:styleId="SmartHyperlink">
    <w:name w:val="Smart Hyperlink"/>
    <w:basedOn w:val="Absatz-Standardschriftart"/>
    <w:uiPriority w:val="99"/>
    <w:semiHidden/>
    <w:unhideWhenUsed/>
    <w:rsid w:val="00664D4D"/>
    <w:rPr>
      <w:sz w:val="22"/>
      <w:u w:val="dotted"/>
    </w:rPr>
  </w:style>
  <w:style w:type="character" w:styleId="Fett">
    <w:name w:val="Strong"/>
    <w:basedOn w:val="Absatz-Standardschriftart"/>
    <w:uiPriority w:val="22"/>
    <w:unhideWhenUsed/>
    <w:qFormat/>
    <w:rsid w:val="00664D4D"/>
    <w:rPr>
      <w:b/>
      <w:bCs/>
      <w:sz w:val="22"/>
    </w:rPr>
  </w:style>
  <w:style w:type="paragraph" w:styleId="Untertitel">
    <w:name w:val="Subtitle"/>
    <w:basedOn w:val="Standard"/>
    <w:next w:val="Standard"/>
    <w:link w:val="UntertitelZchn"/>
    <w:uiPriority w:val="11"/>
    <w:semiHidden/>
    <w:unhideWhenUsed/>
    <w:qFormat/>
    <w:rsid w:val="008F3583"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8F3583"/>
    <w:rPr>
      <w:color w:val="5A5A5A" w:themeColor="text1" w:themeTint="A5"/>
      <w:spacing w:val="15"/>
      <w:sz w:val="22"/>
    </w:rPr>
  </w:style>
  <w:style w:type="character" w:styleId="SchwacheHervorhebung">
    <w:name w:val="Subtle Emphasis"/>
    <w:basedOn w:val="Absatz-Standardschriftart"/>
    <w:uiPriority w:val="19"/>
    <w:semiHidden/>
    <w:unhideWhenUsed/>
    <w:qFormat/>
    <w:rsid w:val="00664D4D"/>
    <w:rPr>
      <w:i/>
      <w:iCs/>
      <w:color w:val="404040" w:themeColor="text1" w:themeTint="BF"/>
      <w:sz w:val="22"/>
    </w:rPr>
  </w:style>
  <w:style w:type="character" w:styleId="SchwacherVerweis">
    <w:name w:val="Subtle Reference"/>
    <w:basedOn w:val="Absatz-Standardschriftart"/>
    <w:uiPriority w:val="31"/>
    <w:semiHidden/>
    <w:unhideWhenUsed/>
    <w:qFormat/>
    <w:rsid w:val="00664D4D"/>
    <w:rPr>
      <w:smallCaps/>
      <w:color w:val="5A5A5A" w:themeColor="text1" w:themeTint="A5"/>
      <w:sz w:val="22"/>
    </w:rPr>
  </w:style>
  <w:style w:type="table" w:styleId="Tabelle3D-Effekt1">
    <w:name w:val="Table 3D effects 1"/>
    <w:basedOn w:val="NormaleTabelle"/>
    <w:uiPriority w:val="99"/>
    <w:semiHidden/>
    <w:unhideWhenUsed/>
    <w:rsid w:val="00664D4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664D4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664D4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664D4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664D4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664D4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664D4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664D4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664D4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664D4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664D4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664D4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664D4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664D4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664D4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semiHidden/>
    <w:unhideWhenUsed/>
    <w:rsid w:val="00664D4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664D4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1">
    <w:name w:val="Table Grid 1"/>
    <w:basedOn w:val="NormaleTabelle"/>
    <w:uiPriority w:val="99"/>
    <w:semiHidden/>
    <w:unhideWhenUsed/>
    <w:rsid w:val="00664D4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664D4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664D4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664D4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664D4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664D4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664D4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664D4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mithellemGitternetz">
    <w:name w:val="Grid Table Light"/>
    <w:basedOn w:val="NormaleTabelle"/>
    <w:uiPriority w:val="40"/>
    <w:rsid w:val="00664D4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Liste1">
    <w:name w:val="Table List 1"/>
    <w:basedOn w:val="NormaleTabelle"/>
    <w:uiPriority w:val="99"/>
    <w:semiHidden/>
    <w:unhideWhenUsed/>
    <w:rsid w:val="00664D4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664D4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664D4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664D4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664D4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664D4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664D4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664D4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664D4D"/>
    <w:pPr>
      <w:spacing w:after="0"/>
      <w:ind w:left="220" w:hanging="220"/>
    </w:p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664D4D"/>
    <w:pPr>
      <w:spacing w:after="0"/>
    </w:pPr>
  </w:style>
  <w:style w:type="table" w:styleId="TabelleProfessionell">
    <w:name w:val="Table Professional"/>
    <w:basedOn w:val="NormaleTabelle"/>
    <w:uiPriority w:val="99"/>
    <w:semiHidden/>
    <w:unhideWhenUsed/>
    <w:rsid w:val="00664D4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664D4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664D4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664D4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664D4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rsid w:val="00664D4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664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semiHidden/>
    <w:unhideWhenUsed/>
    <w:rsid w:val="00664D4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664D4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rsid w:val="00664D4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GV-berschrift">
    <w:name w:val="toa heading"/>
    <w:basedOn w:val="Standard"/>
    <w:next w:val="Standard"/>
    <w:uiPriority w:val="99"/>
    <w:semiHidden/>
    <w:unhideWhenUsed/>
    <w:rsid w:val="00664D4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664D4D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664D4D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664D4D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664D4D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664D4D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664D4D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664D4D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664D4D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664D4D"/>
    <w:pPr>
      <w:spacing w:after="100"/>
      <w:ind w:left="176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F3583"/>
    <w:pPr>
      <w:spacing w:before="240" w:after="0"/>
      <w:outlineLvl w:val="9"/>
    </w:pPr>
    <w:rPr>
      <w:sz w:val="32"/>
      <w:szCs w:val="32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F3583"/>
    <w:rPr>
      <w:color w:val="595959" w:themeColor="text1" w:themeTint="A6"/>
      <w:sz w:val="22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0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campusmanagement.tu-berlin.de/menue/dienste/daten_server/andrew_file_system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sim.tu-berlin.de/menue/team/yakun_li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rsim.tu-berlin.de/menue/team/berhard_foellmer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sim.tu-berlin.de/menue/team/goezde_ayse_tataroglu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Web Business Set">
      <a:dk1>
        <a:sysClr val="windowText" lastClr="000000"/>
      </a:dk1>
      <a:lt1>
        <a:sysClr val="window" lastClr="FFFFFF"/>
      </a:lt1>
      <a:dk2>
        <a:srgbClr val="071F28"/>
      </a:dk2>
      <a:lt2>
        <a:srgbClr val="E5E6DA"/>
      </a:lt2>
      <a:accent1>
        <a:srgbClr val="F38200"/>
      </a:accent1>
      <a:accent2>
        <a:srgbClr val="94A545"/>
      </a:accent2>
      <a:accent3>
        <a:srgbClr val="CDDA09"/>
      </a:accent3>
      <a:accent4>
        <a:srgbClr val="00BCFF"/>
      </a:accent4>
      <a:accent5>
        <a:srgbClr val="EC008C"/>
      </a:accent5>
      <a:accent6>
        <a:srgbClr val="8A479B"/>
      </a:accent6>
      <a:hlink>
        <a:srgbClr val="0096CE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3391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Bernhard Foellmer</dc:creator>
  <cp:keywords/>
  <dc:description/>
  <cp:lastModifiedBy>Bernhard Foellmer</cp:lastModifiedBy>
  <cp:revision>24</cp:revision>
  <cp:lastPrinted>2019-01-24T10:23:00Z</cp:lastPrinted>
  <dcterms:created xsi:type="dcterms:W3CDTF">2019-01-24T08:23:00Z</dcterms:created>
  <dcterms:modified xsi:type="dcterms:W3CDTF">2019-01-24T16:54:00Z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